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2764"/>
        <w:gridCol w:w="5657"/>
        <w:gridCol w:w="5580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0D584C">
              <w:rPr>
                <w:rFonts w:ascii="Comic Sans MS" w:hAnsi="Comic Sans MS"/>
                <w:sz w:val="28"/>
              </w:rPr>
              <w:t xml:space="preserve">Structures Junk Modelling </w:t>
            </w:r>
            <w:r w:rsidR="00D1354A">
              <w:rPr>
                <w:rFonts w:ascii="Comic Sans MS" w:hAnsi="Comic Sans MS"/>
                <w:sz w:val="28"/>
              </w:rPr>
              <w:t xml:space="preserve"> EYFS </w:t>
            </w:r>
          </w:p>
        </w:tc>
      </w:tr>
      <w:tr w:rsidR="00A17B95" w:rsidTr="00D0786C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F238B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2764" w:type="dxa"/>
            <w:shd w:val="clear" w:color="auto" w:fill="FFD966" w:themeFill="accent4" w:themeFillTint="99"/>
          </w:tcPr>
          <w:p w:rsidR="00A17B95" w:rsidRPr="00EB0CA5" w:rsidRDefault="000D584C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DT </w:t>
            </w:r>
            <w:r w:rsidR="0056278F" w:rsidRPr="00EB0CA5">
              <w:rPr>
                <w:rFonts w:ascii="Comic Sans MS" w:hAnsi="Comic Sans MS"/>
                <w:sz w:val="28"/>
              </w:rPr>
              <w:t>content</w:t>
            </w:r>
          </w:p>
        </w:tc>
        <w:tc>
          <w:tcPr>
            <w:tcW w:w="5657" w:type="dxa"/>
            <w:shd w:val="clear" w:color="auto" w:fill="FFD966" w:themeFill="accent4" w:themeFillTint="99"/>
          </w:tcPr>
          <w:p w:rsidR="00A17B95" w:rsidRPr="00EB0CA5" w:rsidRDefault="00F238B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D0786C" w:rsidRPr="00802909" w:rsidTr="00D0786C">
        <w:trPr>
          <w:trHeight w:val="292"/>
        </w:trPr>
        <w:tc>
          <w:tcPr>
            <w:tcW w:w="2248" w:type="dxa"/>
          </w:tcPr>
          <w:p w:rsidR="00D0786C" w:rsidRPr="00B85711" w:rsidRDefault="00D0786C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Can I explore and investigate the tools and mater</w:t>
            </w:r>
            <w:r w:rsidR="00485FC8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ials in the junk modelling area?</w:t>
            </w:r>
          </w:p>
          <w:p w:rsidR="00787A01" w:rsidRPr="00B85711" w:rsidRDefault="00787A01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1354A" w:rsidRPr="00B85711" w:rsidRDefault="00056D3A" w:rsidP="00D1354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Can I</w:t>
            </w:r>
            <w:r w:rsidR="00F40719"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develop scissor skill</w:t>
            </w:r>
            <w:r w:rsidR="00FF3056"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s?</w:t>
            </w:r>
          </w:p>
          <w:p w:rsidR="00FF3056" w:rsidRPr="00B85711" w:rsidRDefault="00FF3056" w:rsidP="00D1354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:rsidR="00787A01" w:rsidRPr="00B85711" w:rsidRDefault="00D1354A" w:rsidP="00F407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Can I</w:t>
            </w:r>
            <w:r w:rsidR="00F40719"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investig</w:t>
            </w:r>
            <w:r w:rsidR="00FF3056"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ate cutting different materials?</w:t>
            </w:r>
          </w:p>
          <w:p w:rsidR="00787A01" w:rsidRPr="00B85711" w:rsidRDefault="00787A01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40719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Can I</w:t>
            </w:r>
            <w:r w:rsidR="00787A01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learn how to plan and select the correct r</w:t>
            </w:r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esources? </w:t>
            </w:r>
            <w:proofErr w:type="gramStart"/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needed</w:t>
            </w:r>
            <w:proofErr w:type="gramEnd"/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to make a model?</w:t>
            </w:r>
          </w:p>
          <w:p w:rsidR="00F40719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Can I</w:t>
            </w:r>
            <w:r w:rsidR="00F40719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verball</w:t>
            </w:r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y plan and create a junk model?</w:t>
            </w:r>
          </w:p>
          <w:p w:rsidR="00F40719" w:rsidRPr="00B85711" w:rsidRDefault="00F40719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56D3A" w:rsidRPr="00B85711" w:rsidRDefault="00D1354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Can I</w:t>
            </w:r>
            <w:r w:rsidR="00F40719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share a finished model and </w:t>
            </w:r>
            <w:r w:rsidR="00F40719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talk abou</w:t>
            </w:r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 the processes in its creation?</w:t>
            </w:r>
          </w:p>
          <w:p w:rsidR="00056D3A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87A01" w:rsidRPr="00B85711" w:rsidRDefault="00D1354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Can I</w:t>
            </w:r>
            <w:r w:rsidR="00056D3A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explore different ways to temp</w:t>
            </w:r>
            <w:r w:rsidR="00FF3056" w:rsidRPr="00B85711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orarily join materials together?</w:t>
            </w:r>
          </w:p>
          <w:p w:rsidR="00056D3A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56D3A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56D3A" w:rsidRPr="00B85711" w:rsidRDefault="00056D3A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40719" w:rsidRPr="00B85711" w:rsidRDefault="00F40719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40719" w:rsidRPr="00B85711" w:rsidRDefault="00F40719" w:rsidP="00D0786C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40719" w:rsidRPr="00B85711" w:rsidRDefault="00F40719" w:rsidP="00D078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4" w:type="dxa"/>
          </w:tcPr>
          <w:p w:rsidR="00D0786C" w:rsidRPr="00B85711" w:rsidRDefault="00D0786C" w:rsidP="00D0786C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8571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Structures- Junk Modelling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make verbal plans and material choices?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develop a junk model?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improve fine motor/scissor skills with a variety of materials? 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join materials in a variety of ways (temporary and permanent)?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join different materials together? 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describe a junk model, and how I intend to put it together?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give a verbal evaluation of my own and </w:t>
            </w:r>
            <w:r w:rsidRPr="00B85711">
              <w:rPr>
                <w:rFonts w:ascii="Comic Sans MS" w:hAnsi="Comic Sans MS"/>
                <w:sz w:val="20"/>
                <w:szCs w:val="20"/>
              </w:rPr>
              <w:lastRenderedPageBreak/>
              <w:t>others’ junk models with adult support?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check to see if my model matches my plan? 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consider what I would do differently if I were to do it again?  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describe my favourite and least favourite part of my model?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Can I understand that there are a range to different materials that can be used to make a model and that they are all slightly different? </w:t>
            </w: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FC8" w:rsidRPr="00B85711" w:rsidRDefault="00485FC8" w:rsidP="00485FC8">
            <w:p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Can I make simple suggestions to fix my junk model?</w:t>
            </w:r>
          </w:p>
          <w:p w:rsidR="00D0786C" w:rsidRPr="00B85711" w:rsidRDefault="00D0786C" w:rsidP="00D078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57" w:type="dxa"/>
          </w:tcPr>
          <w:p w:rsidR="000D029A" w:rsidRPr="00B85711" w:rsidRDefault="000D029A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lastRenderedPageBreak/>
              <w:t xml:space="preserve">Can </w:t>
            </w:r>
            <w:proofErr w:type="gramStart"/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I</w:t>
            </w:r>
            <w:proofErr w:type="gramEnd"/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…..</w:t>
            </w:r>
          </w:p>
          <w:p w:rsidR="00D0786C" w:rsidRPr="00B85711" w:rsidRDefault="00D0786C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Physical development</w:t>
            </w:r>
          </w:p>
          <w:p w:rsidR="00D0786C" w:rsidRPr="00B85711" w:rsidRDefault="00D0786C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Develop small motor skills so that they can use a range of tools competently, safely and confidently.</w:t>
            </w:r>
          </w:p>
          <w:p w:rsidR="00D0786C" w:rsidRPr="00B85711" w:rsidRDefault="00D0786C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u w:val="single"/>
                <w:lang w:eastAsia="en-GB"/>
              </w:rPr>
              <w:t>ELG: Fine Motor Skills:</w:t>
            </w: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Use a range of small tools, including scissors, paint brushes and cutlery</w:t>
            </w:r>
          </w:p>
          <w:p w:rsidR="00D0786C" w:rsidRPr="00B85711" w:rsidRDefault="00D0786C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Expressive arts and design</w:t>
            </w:r>
          </w:p>
          <w:p w:rsidR="00787A01" w:rsidRPr="00B85711" w:rsidRDefault="00D0786C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Explore, use and refine a variety of artistic effects to express ideas and feelings.</w:t>
            </w:r>
            <w:r w:rsidR="00787A01"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787A01" w:rsidRPr="00B85711" w:rsidRDefault="00787A01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Create collaboratively, sharing ideas, resources and skills.</w:t>
            </w:r>
          </w:p>
          <w:p w:rsidR="00F40719" w:rsidRPr="00B85711" w:rsidRDefault="00F40719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Explore, use and refine a variety of artistic effects to express ideas and feelings.</w:t>
            </w:r>
          </w:p>
          <w:p w:rsidR="00787A01" w:rsidRPr="00B85711" w:rsidRDefault="00F40719" w:rsidP="00056D3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Return to and build on their previous learning, refining ideas and developing their ability to represent them.</w:t>
            </w:r>
          </w:p>
          <w:p w:rsidR="00787A01" w:rsidRPr="00B85711" w:rsidRDefault="00D0786C" w:rsidP="00787A01">
            <w:pPr>
              <w:pStyle w:val="NormalWeb"/>
              <w:shd w:val="clear" w:color="auto" w:fill="FFFFFF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u w:val="single"/>
                <w:lang w:eastAsia="en-GB"/>
              </w:rPr>
              <w:t>ELG: Creating with Materials:</w:t>
            </w: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Safely use and explore a variety of materials, tools and techniques, experimenting with colour, design, texture, form and function.</w:t>
            </w:r>
            <w:r w:rsidR="00787A01"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787A01" w:rsidRPr="00B85711" w:rsidRDefault="00787A01" w:rsidP="00787A01">
            <w:pPr>
              <w:pStyle w:val="NormalWeb"/>
              <w:shd w:val="clear" w:color="auto" w:fill="FFFFFF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787A01" w:rsidRPr="00B85711" w:rsidRDefault="00787A01" w:rsidP="00787A01">
            <w:pPr>
              <w:pStyle w:val="NormalWeb"/>
              <w:shd w:val="clear" w:color="auto" w:fill="FFFFFF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D0786C" w:rsidRPr="00B85711" w:rsidRDefault="00D0786C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  <w:r w:rsidRPr="00B85711"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en-GB"/>
              </w:rPr>
              <w:t>Characteristics of effective learning</w:t>
            </w:r>
          </w:p>
          <w:p w:rsidR="00D0786C" w:rsidRPr="00B85711" w:rsidRDefault="00D0786C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Playing and exploring.</w:t>
            </w:r>
          </w:p>
          <w:p w:rsidR="00787A01" w:rsidRPr="00B85711" w:rsidRDefault="00D0786C" w:rsidP="00F407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Active learning.</w:t>
            </w:r>
          </w:p>
          <w:p w:rsidR="00D0786C" w:rsidRPr="00B85711" w:rsidRDefault="00D0786C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Outcomes taken from </w:t>
            </w:r>
            <w:hyperlink r:id="rId8" w:tgtFrame="_blank" w:history="1">
              <w:r w:rsidRPr="00B85711">
                <w:rPr>
                  <w:rFonts w:ascii="Comic Sans MS" w:eastAsia="Times New Roman" w:hAnsi="Comic Sans MS" w:cs="Arial"/>
                  <w:color w:val="D81155"/>
                  <w:sz w:val="20"/>
                  <w:szCs w:val="20"/>
                  <w:u w:val="single"/>
                  <w:lang w:eastAsia="en-GB"/>
                </w:rPr>
                <w:t>Development Matters, 2021</w:t>
              </w:r>
            </w:hyperlink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.</w:t>
            </w:r>
          </w:p>
          <w:p w:rsidR="00D0786C" w:rsidRPr="00B85711" w:rsidRDefault="00D0786C" w:rsidP="00D0786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ELGs taken from the </w:t>
            </w:r>
            <w:hyperlink r:id="rId9" w:tgtFrame="_blank" w:history="1">
              <w:r w:rsidRPr="00B85711">
                <w:rPr>
                  <w:rFonts w:ascii="Comic Sans MS" w:eastAsia="Times New Roman" w:hAnsi="Comic Sans MS" w:cs="Arial"/>
                  <w:color w:val="D81155"/>
                  <w:sz w:val="20"/>
                  <w:szCs w:val="20"/>
                  <w:u w:val="single"/>
                  <w:lang w:eastAsia="en-GB"/>
                </w:rPr>
                <w:t>Statutory framework for the EYFS, 2021</w:t>
              </w:r>
            </w:hyperlink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.</w:t>
            </w:r>
          </w:p>
          <w:p w:rsidR="00787A01" w:rsidRPr="00B85711" w:rsidRDefault="00787A01" w:rsidP="00787A0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B85711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 </w:t>
            </w:r>
          </w:p>
          <w:p w:rsidR="00D0786C" w:rsidRPr="00B85711" w:rsidRDefault="00D0786C" w:rsidP="00D078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</w:tcPr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lastRenderedPageBreak/>
              <w:t>making verbal plans and material choices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 developing a junk model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 improving fine motor/scissor skills with a variety of materials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Joining different materials in a variety of ways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describing a junk model, and how I intend to put it together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evaluating the junk models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check to see if my model matches the plan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 xml:space="preserve">describing likes and dislikes of models 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t>exploring different materials for different purposes</w:t>
            </w:r>
          </w:p>
          <w:p w:rsidR="00056D3A" w:rsidRPr="00B85711" w:rsidRDefault="00056D3A" w:rsidP="00056D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E1DDF" w:rsidRPr="00B85711" w:rsidRDefault="00DE1DDF" w:rsidP="00DE1D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85711">
              <w:rPr>
                <w:rFonts w:ascii="Comic Sans MS" w:hAnsi="Comic Sans MS"/>
                <w:sz w:val="20"/>
                <w:szCs w:val="20"/>
              </w:rPr>
              <w:lastRenderedPageBreak/>
              <w:t>adapting to fix parts of models</w:t>
            </w:r>
          </w:p>
        </w:tc>
      </w:tr>
    </w:tbl>
    <w:p w:rsidR="004F4389" w:rsidRPr="004F4389" w:rsidRDefault="004F4389" w:rsidP="004F4389">
      <w:bookmarkStart w:id="0" w:name="_GoBack"/>
      <w:bookmarkEnd w:id="0"/>
    </w:p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10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3A" w:rsidRDefault="00056D3A" w:rsidP="006D2018">
      <w:pPr>
        <w:spacing w:after="0" w:line="240" w:lineRule="auto"/>
      </w:pPr>
      <w:r>
        <w:separator/>
      </w:r>
    </w:p>
  </w:endnote>
  <w:endnote w:type="continuationSeparator" w:id="0">
    <w:p w:rsidR="00056D3A" w:rsidRDefault="00056D3A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3A" w:rsidRDefault="00056D3A" w:rsidP="006D2018">
      <w:pPr>
        <w:spacing w:after="0" w:line="240" w:lineRule="auto"/>
      </w:pPr>
      <w:r>
        <w:separator/>
      </w:r>
    </w:p>
  </w:footnote>
  <w:footnote w:type="continuationSeparator" w:id="0">
    <w:p w:rsidR="00056D3A" w:rsidRDefault="00056D3A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A" w:rsidRPr="00314621" w:rsidRDefault="00056D3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056D3A" w:rsidRPr="00314621" w:rsidRDefault="00056D3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DT Medium Term Planning Year F2 – Autumn term Cycle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283"/>
    <w:multiLevelType w:val="hybridMultilevel"/>
    <w:tmpl w:val="089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F7"/>
    <w:multiLevelType w:val="multilevel"/>
    <w:tmpl w:val="827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40E7"/>
    <w:multiLevelType w:val="multilevel"/>
    <w:tmpl w:val="555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110B7"/>
    <w:multiLevelType w:val="multilevel"/>
    <w:tmpl w:val="014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D03CC"/>
    <w:multiLevelType w:val="multilevel"/>
    <w:tmpl w:val="CCF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2472"/>
    <w:multiLevelType w:val="multilevel"/>
    <w:tmpl w:val="555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54757"/>
    <w:multiLevelType w:val="multilevel"/>
    <w:tmpl w:val="555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60F6"/>
    <w:multiLevelType w:val="multilevel"/>
    <w:tmpl w:val="555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A73F0"/>
    <w:multiLevelType w:val="multilevel"/>
    <w:tmpl w:val="555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56D3A"/>
    <w:rsid w:val="000A4350"/>
    <w:rsid w:val="000A5467"/>
    <w:rsid w:val="000D029A"/>
    <w:rsid w:val="000D584C"/>
    <w:rsid w:val="00147DFD"/>
    <w:rsid w:val="001742A0"/>
    <w:rsid w:val="002C5F8C"/>
    <w:rsid w:val="00314621"/>
    <w:rsid w:val="004029C8"/>
    <w:rsid w:val="004152DD"/>
    <w:rsid w:val="00485FC8"/>
    <w:rsid w:val="004F4389"/>
    <w:rsid w:val="0056278F"/>
    <w:rsid w:val="006962E1"/>
    <w:rsid w:val="006D2018"/>
    <w:rsid w:val="00787A01"/>
    <w:rsid w:val="00802909"/>
    <w:rsid w:val="00895E18"/>
    <w:rsid w:val="008D47CE"/>
    <w:rsid w:val="00A17B95"/>
    <w:rsid w:val="00B710E2"/>
    <w:rsid w:val="00B85711"/>
    <w:rsid w:val="00C86118"/>
    <w:rsid w:val="00CB141B"/>
    <w:rsid w:val="00D00C31"/>
    <w:rsid w:val="00D0786C"/>
    <w:rsid w:val="00D12973"/>
    <w:rsid w:val="00D1354A"/>
    <w:rsid w:val="00D51B5D"/>
    <w:rsid w:val="00DD63BC"/>
    <w:rsid w:val="00DE1DDF"/>
    <w:rsid w:val="00EB0CA5"/>
    <w:rsid w:val="00F140E9"/>
    <w:rsid w:val="00F238B7"/>
    <w:rsid w:val="00F40719"/>
    <w:rsid w:val="00FA5E1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350D46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DE1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A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9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7446/6.7534_DfE_Development_Matters_Report_and_illustrations_web__2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74907/EYFS_framework_-_March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cp:lastPrinted>2023-07-07T09:01:00Z</cp:lastPrinted>
  <dcterms:created xsi:type="dcterms:W3CDTF">2023-07-20T08:59:00Z</dcterms:created>
  <dcterms:modified xsi:type="dcterms:W3CDTF">2023-07-20T08:59:00Z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