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FE" w:rsidRDefault="00046458">
      <w:pPr>
        <w:widowControl w:val="0"/>
        <w:pBdr>
          <w:top w:val="nil"/>
          <w:left w:val="nil"/>
          <w:bottom w:val="nil"/>
          <w:right w:val="nil"/>
          <w:between w:val="nil"/>
        </w:pBdr>
        <w:spacing w:after="0" w:line="276" w:lineRule="auto"/>
        <w:rPr>
          <w:rFonts w:ascii="Arial" w:eastAsia="Arial" w:hAnsi="Arial" w:cs="Arial"/>
          <w:color w:val="000000"/>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-777240</wp:posOffset>
                </wp:positionH>
                <wp:positionV relativeFrom="paragraph">
                  <wp:posOffset>129540</wp:posOffset>
                </wp:positionV>
                <wp:extent cx="10447020" cy="1630680"/>
                <wp:effectExtent l="0" t="0" r="0" b="7620"/>
                <wp:wrapTopAndBottom distT="45720" distB="45720"/>
                <wp:docPr id="218" name=""/>
                <wp:cNvGraphicFramePr/>
                <a:graphic xmlns:a="http://schemas.openxmlformats.org/drawingml/2006/main">
                  <a:graphicData uri="http://schemas.microsoft.com/office/word/2010/wordprocessingShape">
                    <wps:wsp>
                      <wps:cNvSpPr/>
                      <wps:spPr>
                        <a:xfrm>
                          <a:off x="0" y="0"/>
                          <a:ext cx="10447020" cy="1630680"/>
                        </a:xfrm>
                        <a:prstGeom prst="rect">
                          <a:avLst/>
                        </a:prstGeom>
                        <a:noFill/>
                        <a:ln>
                          <a:noFill/>
                        </a:ln>
                      </wps:spPr>
                      <wps:txbx>
                        <w:txbxContent>
                          <w:p w:rsidR="0057548D" w:rsidRPr="000F3B98" w:rsidRDefault="0057548D" w:rsidP="0057548D">
                            <w:pPr>
                              <w:spacing w:line="258" w:lineRule="auto"/>
                              <w:textDirection w:val="btLr"/>
                              <w:rPr>
                                <w:rFonts w:ascii="Comic Sans MS" w:eastAsia="Comic Sans MS" w:hAnsi="Comic Sans MS" w:cs="Comic Sans MS"/>
                                <w:color w:val="000000"/>
                              </w:rPr>
                            </w:pPr>
                            <w:r>
                              <w:rPr>
                                <w:rFonts w:ascii="Comic Sans MS" w:eastAsia="Comic Sans MS" w:hAnsi="Comic Sans MS" w:cs="Comic Sans MS"/>
                                <w:color w:val="000000"/>
                              </w:rPr>
                              <w:t>At Barnston Primary School, we value Computing across the school. We strive to deliver a whole school approach to consistent, continuous lessons in Computer Science, Information Technology and Digital Literacy. We ensure that pupils are able to understand and apply the fundamental principles and concepts of computer science</w:t>
                            </w:r>
                            <w:r w:rsidRPr="00FD5A7D">
                              <w:rPr>
                                <w:rFonts w:ascii="Comic Sans MS" w:eastAsia="Comic Sans MS" w:hAnsi="Comic Sans MS" w:cs="Comic Sans MS"/>
                                <w:color w:val="000000"/>
                              </w:rPr>
                              <w:t>, including abstraction, logic, algorithms and data</w:t>
                            </w:r>
                            <w:r w:rsidRPr="000F3B98">
                              <w:rPr>
                                <w:rFonts w:ascii="Comic Sans MS" w:eastAsia="Comic Sans MS" w:hAnsi="Comic Sans MS" w:cs="Comic Sans MS"/>
                                <w:color w:val="000000"/>
                              </w:rPr>
                              <w:t xml:space="preserve"> </w:t>
                            </w:r>
                            <w:r w:rsidRPr="00FD5A7D">
                              <w:rPr>
                                <w:rFonts w:ascii="Comic Sans MS" w:eastAsia="Comic Sans MS" w:hAnsi="Comic Sans MS" w:cs="Comic Sans MS"/>
                                <w:color w:val="000000"/>
                              </w:rPr>
                              <w:t>representation</w:t>
                            </w:r>
                            <w:r>
                              <w:rPr>
                                <w:rFonts w:ascii="Comic Sans MS" w:eastAsia="Comic Sans MS" w:hAnsi="Comic Sans MS" w:cs="Comic Sans MS"/>
                                <w:color w:val="000000"/>
                              </w:rPr>
                              <w:t xml:space="preserve">. We teach children how to </w:t>
                            </w:r>
                            <w:r w:rsidRPr="00FD5A7D">
                              <w:rPr>
                                <w:rFonts w:ascii="Comic Sans MS" w:eastAsia="Comic Sans MS" w:hAnsi="Comic Sans MS" w:cs="Comic Sans MS"/>
                                <w:color w:val="000000"/>
                              </w:rPr>
                              <w:t>analyse problems in computational ter</w:t>
                            </w:r>
                            <w:r>
                              <w:rPr>
                                <w:rFonts w:ascii="Comic Sans MS" w:eastAsia="Comic Sans MS" w:hAnsi="Comic Sans MS" w:cs="Comic Sans MS"/>
                                <w:color w:val="000000"/>
                              </w:rPr>
                              <w:t xml:space="preserve">ms, and have repeated practical </w:t>
                            </w:r>
                            <w:r w:rsidRPr="00FD5A7D">
                              <w:rPr>
                                <w:rFonts w:ascii="Comic Sans MS" w:eastAsia="Comic Sans MS" w:hAnsi="Comic Sans MS" w:cs="Comic Sans MS"/>
                                <w:color w:val="000000"/>
                              </w:rPr>
                              <w:t>experience of writing computer programs in order to solve such problems.</w:t>
                            </w:r>
                            <w:r>
                              <w:rPr>
                                <w:rFonts w:ascii="Comic Sans MS" w:eastAsia="Comic Sans MS" w:hAnsi="Comic Sans MS" w:cs="Comic Sans MS"/>
                                <w:color w:val="000000"/>
                              </w:rPr>
                              <w:t xml:space="preserve"> We provide children with the skills to </w:t>
                            </w:r>
                            <w:r w:rsidRPr="000F3B98">
                              <w:rPr>
                                <w:rFonts w:ascii="Comic Sans MS" w:eastAsia="Comic Sans MS" w:hAnsi="Comic Sans MS" w:cs="Comic Sans MS"/>
                                <w:color w:val="000000"/>
                              </w:rPr>
                              <w:t>evaluate and apply information technolo</w:t>
                            </w:r>
                            <w:r>
                              <w:rPr>
                                <w:rFonts w:ascii="Comic Sans MS" w:eastAsia="Comic Sans MS" w:hAnsi="Comic Sans MS" w:cs="Comic Sans MS"/>
                                <w:color w:val="000000"/>
                              </w:rPr>
                              <w:t xml:space="preserve">gy, including new or unfamiliar </w:t>
                            </w:r>
                            <w:r w:rsidRPr="000F3B98">
                              <w:rPr>
                                <w:rFonts w:ascii="Comic Sans MS" w:eastAsia="Comic Sans MS" w:hAnsi="Comic Sans MS" w:cs="Comic Sans MS"/>
                                <w:color w:val="000000"/>
                              </w:rPr>
                              <w:t>technologies, analytically to solve probl</w:t>
                            </w:r>
                            <w:r>
                              <w:rPr>
                                <w:rFonts w:ascii="Comic Sans MS" w:eastAsia="Comic Sans MS" w:hAnsi="Comic Sans MS" w:cs="Comic Sans MS"/>
                                <w:color w:val="000000"/>
                              </w:rPr>
                              <w:t xml:space="preserve">ems are responsible, competent, </w:t>
                            </w:r>
                            <w:r w:rsidRPr="000F3B98">
                              <w:rPr>
                                <w:rFonts w:ascii="Comic Sans MS" w:eastAsia="Comic Sans MS" w:hAnsi="Comic Sans MS" w:cs="Comic Sans MS"/>
                                <w:color w:val="000000"/>
                              </w:rPr>
                              <w:t>confident and creative users of information and communication technology.</w:t>
                            </w:r>
                            <w:r>
                              <w:rPr>
                                <w:rFonts w:ascii="Comic Sans MS" w:eastAsia="Comic Sans MS" w:hAnsi="Comic Sans MS" w:cs="Comic Sans MS"/>
                                <w:color w:val="000000"/>
                              </w:rPr>
                              <w:t xml:space="preserve"> We aim for our children to be</w:t>
                            </w:r>
                            <w:r w:rsidRPr="000F3B98">
                              <w:rPr>
                                <w:rFonts w:ascii="Comic Sans MS" w:eastAsia="Comic Sans MS" w:hAnsi="Comic Sans MS" w:cs="Comic Sans MS"/>
                                <w:color w:val="000000"/>
                              </w:rPr>
                              <w:t xml:space="preserve"> responsible, competent, confident and cr</w:t>
                            </w:r>
                            <w:r>
                              <w:rPr>
                                <w:rFonts w:ascii="Comic Sans MS" w:eastAsia="Comic Sans MS" w:hAnsi="Comic Sans MS" w:cs="Comic Sans MS"/>
                                <w:color w:val="000000"/>
                              </w:rPr>
                              <w:t xml:space="preserve">eative users of information and </w:t>
                            </w:r>
                            <w:r w:rsidRPr="000F3B98">
                              <w:rPr>
                                <w:rFonts w:ascii="Comic Sans MS" w:eastAsia="Comic Sans MS" w:hAnsi="Comic Sans MS" w:cs="Comic Sans MS"/>
                                <w:color w:val="000000"/>
                              </w:rPr>
                              <w:t>communication technology.</w:t>
                            </w:r>
                          </w:p>
                          <w:p w:rsidR="00A333FE" w:rsidRDefault="00A333FE">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margin-left:-61.2pt;margin-top:10.2pt;width:822.6pt;height:12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" filled="f" stroked="f">
                <v:textbox inset="2.53958mm,1.2694mm,2.53958mm,1.2694mm">
                  <w:txbxContent>
                    <w:p w:rsidR="0057548D" w:rsidRPr="000F3B98" w:rsidRDefault="0057548D" w:rsidP="0057548D">
                      <w:pPr>
                        <w:spacing w:line="258" w:lineRule="auto"/>
                        <w:textDirection w:val="btLr"/>
                        <w:rPr>
                          <w:rFonts w:ascii="Comic Sans MS" w:eastAsia="Comic Sans MS" w:hAnsi="Comic Sans MS" w:cs="Comic Sans MS"/>
                          <w:color w:val="000000"/>
                        </w:rPr>
                      </w:pPr>
                      <w:r>
                        <w:rPr>
                          <w:rFonts w:ascii="Comic Sans MS" w:eastAsia="Comic Sans MS" w:hAnsi="Comic Sans MS" w:cs="Comic Sans MS"/>
                          <w:color w:val="000000"/>
                        </w:rPr>
                        <w:t>At Barnston Primary School, we value Computing across the school. We strive to deliver a whole school approach to consistent, continuous lessons in Computer Science, Information Technology and Digital Literacy. We ensure that pupils are able to understand and apply the fundamental principles and concepts of computer science</w:t>
                      </w:r>
                      <w:r w:rsidRPr="00FD5A7D">
                        <w:rPr>
                          <w:rFonts w:ascii="Comic Sans MS" w:eastAsia="Comic Sans MS" w:hAnsi="Comic Sans MS" w:cs="Comic Sans MS"/>
                          <w:color w:val="000000"/>
                        </w:rPr>
                        <w:t>, including abstraction, logic, algorithms and data</w:t>
                      </w:r>
                      <w:r w:rsidRPr="000F3B98">
                        <w:rPr>
                          <w:rFonts w:ascii="Comic Sans MS" w:eastAsia="Comic Sans MS" w:hAnsi="Comic Sans MS" w:cs="Comic Sans MS"/>
                          <w:color w:val="000000"/>
                        </w:rPr>
                        <w:t xml:space="preserve"> </w:t>
                      </w:r>
                      <w:r w:rsidRPr="00FD5A7D">
                        <w:rPr>
                          <w:rFonts w:ascii="Comic Sans MS" w:eastAsia="Comic Sans MS" w:hAnsi="Comic Sans MS" w:cs="Comic Sans MS"/>
                          <w:color w:val="000000"/>
                        </w:rPr>
                        <w:t>representation</w:t>
                      </w:r>
                      <w:r>
                        <w:rPr>
                          <w:rFonts w:ascii="Comic Sans MS" w:eastAsia="Comic Sans MS" w:hAnsi="Comic Sans MS" w:cs="Comic Sans MS"/>
                          <w:color w:val="000000"/>
                        </w:rPr>
                        <w:t xml:space="preserve">. We teach children how to </w:t>
                      </w:r>
                      <w:r w:rsidRPr="00FD5A7D">
                        <w:rPr>
                          <w:rFonts w:ascii="Comic Sans MS" w:eastAsia="Comic Sans MS" w:hAnsi="Comic Sans MS" w:cs="Comic Sans MS"/>
                          <w:color w:val="000000"/>
                        </w:rPr>
                        <w:t>analyse problems in computational ter</w:t>
                      </w:r>
                      <w:r>
                        <w:rPr>
                          <w:rFonts w:ascii="Comic Sans MS" w:eastAsia="Comic Sans MS" w:hAnsi="Comic Sans MS" w:cs="Comic Sans MS"/>
                          <w:color w:val="000000"/>
                        </w:rPr>
                        <w:t xml:space="preserve">ms, and have repeated practical </w:t>
                      </w:r>
                      <w:r w:rsidRPr="00FD5A7D">
                        <w:rPr>
                          <w:rFonts w:ascii="Comic Sans MS" w:eastAsia="Comic Sans MS" w:hAnsi="Comic Sans MS" w:cs="Comic Sans MS"/>
                          <w:color w:val="000000"/>
                        </w:rPr>
                        <w:t>experience of writing computer programs in order to solve such problems.</w:t>
                      </w:r>
                      <w:r>
                        <w:rPr>
                          <w:rFonts w:ascii="Comic Sans MS" w:eastAsia="Comic Sans MS" w:hAnsi="Comic Sans MS" w:cs="Comic Sans MS"/>
                          <w:color w:val="000000"/>
                        </w:rPr>
                        <w:t xml:space="preserve"> We provide children with the skills to </w:t>
                      </w:r>
                      <w:r w:rsidRPr="000F3B98">
                        <w:rPr>
                          <w:rFonts w:ascii="Comic Sans MS" w:eastAsia="Comic Sans MS" w:hAnsi="Comic Sans MS" w:cs="Comic Sans MS"/>
                          <w:color w:val="000000"/>
                        </w:rPr>
                        <w:t>evaluate and apply information technolo</w:t>
                      </w:r>
                      <w:r>
                        <w:rPr>
                          <w:rFonts w:ascii="Comic Sans MS" w:eastAsia="Comic Sans MS" w:hAnsi="Comic Sans MS" w:cs="Comic Sans MS"/>
                          <w:color w:val="000000"/>
                        </w:rPr>
                        <w:t xml:space="preserve">gy, including new or unfamiliar </w:t>
                      </w:r>
                      <w:r w:rsidRPr="000F3B98">
                        <w:rPr>
                          <w:rFonts w:ascii="Comic Sans MS" w:eastAsia="Comic Sans MS" w:hAnsi="Comic Sans MS" w:cs="Comic Sans MS"/>
                          <w:color w:val="000000"/>
                        </w:rPr>
                        <w:t>technologies, analytically to solve probl</w:t>
                      </w:r>
                      <w:r>
                        <w:rPr>
                          <w:rFonts w:ascii="Comic Sans MS" w:eastAsia="Comic Sans MS" w:hAnsi="Comic Sans MS" w:cs="Comic Sans MS"/>
                          <w:color w:val="000000"/>
                        </w:rPr>
                        <w:t xml:space="preserve">ems are responsible, competent, </w:t>
                      </w:r>
                      <w:r w:rsidRPr="000F3B98">
                        <w:rPr>
                          <w:rFonts w:ascii="Comic Sans MS" w:eastAsia="Comic Sans MS" w:hAnsi="Comic Sans MS" w:cs="Comic Sans MS"/>
                          <w:color w:val="000000"/>
                        </w:rPr>
                        <w:t>confident and creative users of information and communication technology.</w:t>
                      </w:r>
                      <w:r>
                        <w:rPr>
                          <w:rFonts w:ascii="Comic Sans MS" w:eastAsia="Comic Sans MS" w:hAnsi="Comic Sans MS" w:cs="Comic Sans MS"/>
                          <w:color w:val="000000"/>
                        </w:rPr>
                        <w:t xml:space="preserve"> We aim for our children to be</w:t>
                      </w:r>
                      <w:r w:rsidRPr="000F3B98">
                        <w:rPr>
                          <w:rFonts w:ascii="Comic Sans MS" w:eastAsia="Comic Sans MS" w:hAnsi="Comic Sans MS" w:cs="Comic Sans MS"/>
                          <w:color w:val="000000"/>
                        </w:rPr>
                        <w:t xml:space="preserve"> responsible, competent, confident and cr</w:t>
                      </w:r>
                      <w:r>
                        <w:rPr>
                          <w:rFonts w:ascii="Comic Sans MS" w:eastAsia="Comic Sans MS" w:hAnsi="Comic Sans MS" w:cs="Comic Sans MS"/>
                          <w:color w:val="000000"/>
                        </w:rPr>
                        <w:t xml:space="preserve">eative users of information and </w:t>
                      </w:r>
                      <w:r w:rsidRPr="000F3B98">
                        <w:rPr>
                          <w:rFonts w:ascii="Comic Sans MS" w:eastAsia="Comic Sans MS" w:hAnsi="Comic Sans MS" w:cs="Comic Sans MS"/>
                          <w:color w:val="000000"/>
                        </w:rPr>
                        <w:t>communication technology.</w:t>
                      </w:r>
                    </w:p>
                    <w:p w:rsidR="00A333FE" w:rsidRDefault="00A333FE">
                      <w:pPr>
                        <w:spacing w:line="258" w:lineRule="auto"/>
                        <w:textDirection w:val="btLr"/>
                      </w:pPr>
                    </w:p>
                  </w:txbxContent>
                </v:textbox>
                <w10:wrap type="topAndBottom"/>
              </v:rect>
            </w:pict>
          </mc:Fallback>
        </mc:AlternateContent>
      </w:r>
    </w:p>
    <w:tbl>
      <w:tblPr>
        <w:tblStyle w:val="a"/>
        <w:tblW w:w="15901"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3"/>
        <w:gridCol w:w="3114"/>
        <w:gridCol w:w="3376"/>
        <w:gridCol w:w="3589"/>
        <w:gridCol w:w="3819"/>
      </w:tblGrid>
      <w:tr w:rsidR="0057548D" w:rsidTr="0057548D">
        <w:trPr>
          <w:trHeight w:val="259"/>
        </w:trPr>
        <w:tc>
          <w:tcPr>
            <w:tcW w:w="2003" w:type="dxa"/>
            <w:vMerge w:val="restart"/>
            <w:shd w:val="clear" w:color="auto" w:fill="FFD965"/>
          </w:tcPr>
          <w:p w:rsidR="0057548D" w:rsidRDefault="0057548D">
            <w:pPr>
              <w:jc w:val="center"/>
              <w:rPr>
                <w:rFonts w:ascii="Comic Sans MS" w:eastAsia="Comic Sans MS" w:hAnsi="Comic Sans MS" w:cs="Comic Sans MS"/>
                <w:sz w:val="32"/>
                <w:szCs w:val="32"/>
              </w:rPr>
            </w:pPr>
            <w:bookmarkStart w:id="0" w:name="_heading=h.gjdgxs" w:colFirst="0" w:colLast="0"/>
            <w:bookmarkEnd w:id="0"/>
            <w:r>
              <w:rPr>
                <w:rFonts w:ascii="Comic Sans MS" w:eastAsia="Comic Sans MS" w:hAnsi="Comic Sans MS" w:cs="Comic Sans MS"/>
                <w:sz w:val="32"/>
                <w:szCs w:val="32"/>
              </w:rPr>
              <w:t>Term</w:t>
            </w:r>
          </w:p>
        </w:tc>
        <w:tc>
          <w:tcPr>
            <w:tcW w:w="3114" w:type="dxa"/>
            <w:shd w:val="clear" w:color="auto" w:fill="FFD965"/>
          </w:tcPr>
          <w:p w:rsidR="0057548D" w:rsidRDefault="0057548D">
            <w:pPr>
              <w:jc w:val="center"/>
              <w:rPr>
                <w:rFonts w:ascii="Comic Sans MS" w:eastAsia="Comic Sans MS" w:hAnsi="Comic Sans MS" w:cs="Comic Sans MS"/>
                <w:sz w:val="32"/>
                <w:szCs w:val="32"/>
              </w:rPr>
            </w:pPr>
            <w:r>
              <w:rPr>
                <w:rFonts w:ascii="Comic Sans MS" w:eastAsia="Comic Sans MS" w:hAnsi="Comic Sans MS" w:cs="Comic Sans MS"/>
                <w:sz w:val="32"/>
                <w:szCs w:val="32"/>
              </w:rPr>
              <w:t>EYFS</w:t>
            </w:r>
          </w:p>
        </w:tc>
        <w:tc>
          <w:tcPr>
            <w:tcW w:w="3376" w:type="dxa"/>
            <w:shd w:val="clear" w:color="auto" w:fill="FFD965"/>
          </w:tcPr>
          <w:p w:rsidR="0057548D" w:rsidRDefault="0057548D">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1/2</w:t>
            </w:r>
          </w:p>
        </w:tc>
        <w:tc>
          <w:tcPr>
            <w:tcW w:w="3589" w:type="dxa"/>
            <w:shd w:val="clear" w:color="auto" w:fill="FFD965"/>
          </w:tcPr>
          <w:p w:rsidR="0057548D" w:rsidRDefault="0057548D">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3/4</w:t>
            </w:r>
          </w:p>
        </w:tc>
        <w:tc>
          <w:tcPr>
            <w:tcW w:w="3819" w:type="dxa"/>
            <w:shd w:val="clear" w:color="auto" w:fill="FFD965"/>
          </w:tcPr>
          <w:p w:rsidR="0057548D" w:rsidRDefault="0057548D">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5/6</w:t>
            </w:r>
          </w:p>
        </w:tc>
      </w:tr>
      <w:tr w:rsidR="00612F21" w:rsidTr="00A73B92">
        <w:trPr>
          <w:trHeight w:val="214"/>
        </w:trPr>
        <w:tc>
          <w:tcPr>
            <w:tcW w:w="2003" w:type="dxa"/>
            <w:vMerge/>
            <w:shd w:val="clear" w:color="auto" w:fill="FFD965"/>
          </w:tcPr>
          <w:p w:rsidR="00612F21" w:rsidRDefault="00612F21">
            <w:pPr>
              <w:widowControl w:val="0"/>
              <w:pBdr>
                <w:top w:val="nil"/>
                <w:left w:val="nil"/>
                <w:bottom w:val="nil"/>
                <w:right w:val="nil"/>
                <w:between w:val="nil"/>
              </w:pBdr>
              <w:spacing w:line="276" w:lineRule="auto"/>
              <w:rPr>
                <w:rFonts w:ascii="Comic Sans MS" w:eastAsia="Comic Sans MS" w:hAnsi="Comic Sans MS" w:cs="Comic Sans MS"/>
                <w:sz w:val="32"/>
                <w:szCs w:val="32"/>
              </w:rPr>
            </w:pPr>
          </w:p>
        </w:tc>
        <w:tc>
          <w:tcPr>
            <w:tcW w:w="13898" w:type="dxa"/>
            <w:gridSpan w:val="4"/>
            <w:shd w:val="clear" w:color="auto" w:fill="FFD965"/>
          </w:tcPr>
          <w:p w:rsidR="00612F21" w:rsidRDefault="00612F21">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Autumn Term</w:t>
            </w:r>
          </w:p>
        </w:tc>
      </w:tr>
      <w:tr w:rsidR="0057548D" w:rsidTr="0057548D">
        <w:trPr>
          <w:trHeight w:val="216"/>
        </w:trPr>
        <w:tc>
          <w:tcPr>
            <w:tcW w:w="2003" w:type="dxa"/>
            <w:shd w:val="clear" w:color="auto" w:fill="FFD965"/>
          </w:tcPr>
          <w:p w:rsidR="0057548D" w:rsidRDefault="0057548D">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Autumn </w:t>
            </w:r>
          </w:p>
        </w:tc>
        <w:tc>
          <w:tcPr>
            <w:tcW w:w="3114" w:type="dxa"/>
          </w:tcPr>
          <w:p w:rsidR="0057548D" w:rsidRDefault="0057548D">
            <w:pPr>
              <w:jc w:val="center"/>
              <w:rPr>
                <w:rFonts w:ascii="Comic Sans MS" w:eastAsia="Comic Sans MS" w:hAnsi="Comic Sans MS" w:cs="Comic Sans MS"/>
              </w:rPr>
            </w:pPr>
            <w:r>
              <w:rPr>
                <w:rFonts w:ascii="Comic Sans MS" w:eastAsia="Comic Sans MS" w:hAnsi="Comic Sans MS" w:cs="Comic Sans MS"/>
              </w:rPr>
              <w:t xml:space="preserve">Computing systems and networks </w:t>
            </w:r>
          </w:p>
          <w:p w:rsidR="0057548D" w:rsidRDefault="0057548D">
            <w:pPr>
              <w:jc w:val="center"/>
              <w:rPr>
                <w:rFonts w:ascii="Comic Sans MS" w:eastAsia="Comic Sans MS" w:hAnsi="Comic Sans MS" w:cs="Comic Sans MS"/>
              </w:rPr>
            </w:pPr>
            <w:r>
              <w:rPr>
                <w:rFonts w:ascii="Comic Sans MS" w:eastAsia="Comic Sans MS" w:hAnsi="Comic Sans MS" w:cs="Comic Sans MS"/>
              </w:rPr>
              <w:t>Programming 1</w:t>
            </w:r>
          </w:p>
        </w:tc>
        <w:tc>
          <w:tcPr>
            <w:tcW w:w="3376" w:type="dxa"/>
          </w:tcPr>
          <w:p w:rsidR="0057548D" w:rsidRDefault="0057548D">
            <w:pPr>
              <w:jc w:val="center"/>
              <w:rPr>
                <w:rFonts w:ascii="Comic Sans MS" w:eastAsia="Comic Sans MS" w:hAnsi="Comic Sans MS" w:cs="Comic Sans MS"/>
              </w:rPr>
            </w:pPr>
            <w:r>
              <w:rPr>
                <w:rFonts w:ascii="Comic Sans MS" w:eastAsia="Comic Sans MS" w:hAnsi="Comic Sans MS" w:cs="Comic Sans MS"/>
              </w:rPr>
              <w:t>Computing systems and networks 1</w:t>
            </w:r>
          </w:p>
          <w:p w:rsidR="0057548D" w:rsidRDefault="0057548D">
            <w:pPr>
              <w:jc w:val="center"/>
              <w:rPr>
                <w:rFonts w:ascii="Comic Sans MS" w:eastAsia="Comic Sans MS" w:hAnsi="Comic Sans MS" w:cs="Comic Sans MS"/>
              </w:rPr>
            </w:pPr>
            <w:r>
              <w:rPr>
                <w:rFonts w:ascii="Comic Sans MS" w:eastAsia="Comic Sans MS" w:hAnsi="Comic Sans MS" w:cs="Comic Sans MS"/>
              </w:rPr>
              <w:t>Programming 1</w:t>
            </w:r>
          </w:p>
        </w:tc>
        <w:tc>
          <w:tcPr>
            <w:tcW w:w="3589" w:type="dxa"/>
          </w:tcPr>
          <w:p w:rsidR="0057548D" w:rsidRDefault="0057548D">
            <w:pPr>
              <w:jc w:val="center"/>
              <w:rPr>
                <w:rFonts w:ascii="Comic Sans MS" w:eastAsia="Comic Sans MS" w:hAnsi="Comic Sans MS" w:cs="Comic Sans MS"/>
              </w:rPr>
            </w:pPr>
            <w:r>
              <w:rPr>
                <w:rFonts w:ascii="Comic Sans MS" w:eastAsia="Comic Sans MS" w:hAnsi="Comic Sans MS" w:cs="Comic Sans MS"/>
              </w:rPr>
              <w:t xml:space="preserve">Computing systems and networks </w:t>
            </w:r>
          </w:p>
          <w:p w:rsidR="0057548D" w:rsidRDefault="0057548D">
            <w:pPr>
              <w:jc w:val="center"/>
              <w:rPr>
                <w:rFonts w:ascii="Comic Sans MS" w:eastAsia="Comic Sans MS" w:hAnsi="Comic Sans MS" w:cs="Comic Sans MS"/>
              </w:rPr>
            </w:pPr>
            <w:r>
              <w:rPr>
                <w:rFonts w:ascii="Comic Sans MS" w:eastAsia="Comic Sans MS" w:hAnsi="Comic Sans MS" w:cs="Comic Sans MS"/>
              </w:rPr>
              <w:t>Programming 1</w:t>
            </w:r>
          </w:p>
        </w:tc>
        <w:tc>
          <w:tcPr>
            <w:tcW w:w="3819" w:type="dxa"/>
          </w:tcPr>
          <w:p w:rsidR="0057548D" w:rsidRDefault="0057548D">
            <w:pPr>
              <w:jc w:val="center"/>
              <w:rPr>
                <w:rFonts w:ascii="Comic Sans MS" w:eastAsia="Comic Sans MS" w:hAnsi="Comic Sans MS" w:cs="Comic Sans MS"/>
              </w:rPr>
            </w:pPr>
            <w:r>
              <w:rPr>
                <w:rFonts w:ascii="Comic Sans MS" w:eastAsia="Comic Sans MS" w:hAnsi="Comic Sans MS" w:cs="Comic Sans MS"/>
              </w:rPr>
              <w:t xml:space="preserve">Computing systems and networks </w:t>
            </w:r>
          </w:p>
          <w:p w:rsidR="0057548D" w:rsidRDefault="0057548D">
            <w:pPr>
              <w:jc w:val="center"/>
              <w:rPr>
                <w:rFonts w:ascii="Comic Sans MS" w:eastAsia="Comic Sans MS" w:hAnsi="Comic Sans MS" w:cs="Comic Sans MS"/>
              </w:rPr>
            </w:pPr>
            <w:r>
              <w:rPr>
                <w:rFonts w:ascii="Comic Sans MS" w:eastAsia="Comic Sans MS" w:hAnsi="Comic Sans MS" w:cs="Comic Sans MS"/>
              </w:rPr>
              <w:t xml:space="preserve">Data handling </w:t>
            </w:r>
          </w:p>
        </w:tc>
      </w:tr>
      <w:tr w:rsidR="00612F21" w:rsidTr="001D51E6">
        <w:trPr>
          <w:trHeight w:val="216"/>
        </w:trPr>
        <w:tc>
          <w:tcPr>
            <w:tcW w:w="2003" w:type="dxa"/>
            <w:shd w:val="clear" w:color="auto" w:fill="FFD965"/>
          </w:tcPr>
          <w:p w:rsidR="00612F21" w:rsidRDefault="00612F21">
            <w:pPr>
              <w:jc w:val="center"/>
              <w:rPr>
                <w:rFonts w:ascii="Comic Sans MS" w:eastAsia="Comic Sans MS" w:hAnsi="Comic Sans MS" w:cs="Comic Sans MS"/>
                <w:sz w:val="32"/>
                <w:szCs w:val="32"/>
              </w:rPr>
            </w:pPr>
          </w:p>
        </w:tc>
        <w:tc>
          <w:tcPr>
            <w:tcW w:w="13898" w:type="dxa"/>
            <w:gridSpan w:val="4"/>
            <w:shd w:val="clear" w:color="auto" w:fill="FFD965"/>
          </w:tcPr>
          <w:p w:rsidR="00612F21" w:rsidRDefault="00612F21">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Spring Term</w:t>
            </w:r>
          </w:p>
        </w:tc>
      </w:tr>
      <w:tr w:rsidR="0057548D" w:rsidTr="0057548D">
        <w:trPr>
          <w:trHeight w:val="216"/>
        </w:trPr>
        <w:tc>
          <w:tcPr>
            <w:tcW w:w="2003" w:type="dxa"/>
            <w:shd w:val="clear" w:color="auto" w:fill="FFD965"/>
          </w:tcPr>
          <w:p w:rsidR="0057548D" w:rsidRDefault="0057548D">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Spring </w:t>
            </w:r>
          </w:p>
        </w:tc>
        <w:tc>
          <w:tcPr>
            <w:tcW w:w="3114" w:type="dxa"/>
          </w:tcPr>
          <w:p w:rsidR="0057548D" w:rsidRDefault="0057548D" w:rsidP="0057548D">
            <w:pPr>
              <w:jc w:val="center"/>
              <w:rPr>
                <w:rFonts w:ascii="Comic Sans MS" w:eastAsia="Comic Sans MS" w:hAnsi="Comic Sans MS" w:cs="Comic Sans MS"/>
              </w:rPr>
            </w:pPr>
            <w:r>
              <w:rPr>
                <w:rFonts w:ascii="Comic Sans MS" w:eastAsia="Comic Sans MS" w:hAnsi="Comic Sans MS" w:cs="Comic Sans MS"/>
              </w:rPr>
              <w:t>Programming 2</w:t>
            </w:r>
          </w:p>
        </w:tc>
        <w:tc>
          <w:tcPr>
            <w:tcW w:w="3376" w:type="dxa"/>
          </w:tcPr>
          <w:p w:rsidR="0057548D" w:rsidRDefault="0057548D" w:rsidP="0057548D">
            <w:pPr>
              <w:jc w:val="center"/>
              <w:rPr>
                <w:rFonts w:ascii="Comic Sans MS" w:eastAsia="Comic Sans MS" w:hAnsi="Comic Sans MS" w:cs="Comic Sans MS"/>
              </w:rPr>
            </w:pPr>
            <w:r>
              <w:rPr>
                <w:rFonts w:ascii="Comic Sans MS" w:eastAsia="Comic Sans MS" w:hAnsi="Comic Sans MS" w:cs="Comic Sans MS"/>
              </w:rPr>
              <w:t xml:space="preserve">Data handling </w:t>
            </w:r>
          </w:p>
          <w:p w:rsidR="0057548D" w:rsidRDefault="0057548D" w:rsidP="0057548D">
            <w:pPr>
              <w:jc w:val="center"/>
              <w:rPr>
                <w:rFonts w:ascii="Comic Sans MS" w:eastAsia="Comic Sans MS" w:hAnsi="Comic Sans MS" w:cs="Comic Sans MS"/>
              </w:rPr>
            </w:pPr>
            <w:r>
              <w:rPr>
                <w:rFonts w:ascii="Comic Sans MS" w:eastAsia="Comic Sans MS" w:hAnsi="Comic Sans MS" w:cs="Comic Sans MS"/>
              </w:rPr>
              <w:t>Programming 2</w:t>
            </w:r>
          </w:p>
        </w:tc>
        <w:tc>
          <w:tcPr>
            <w:tcW w:w="3589" w:type="dxa"/>
          </w:tcPr>
          <w:p w:rsidR="0057548D" w:rsidRDefault="0057548D">
            <w:pPr>
              <w:jc w:val="center"/>
              <w:rPr>
                <w:rFonts w:ascii="Comic Sans MS" w:eastAsia="Comic Sans MS" w:hAnsi="Comic Sans MS" w:cs="Comic Sans MS"/>
              </w:rPr>
            </w:pPr>
            <w:r>
              <w:rPr>
                <w:rFonts w:ascii="Comic Sans MS" w:eastAsia="Comic Sans MS" w:hAnsi="Comic Sans MS" w:cs="Comic Sans MS"/>
              </w:rPr>
              <w:t>Data handling</w:t>
            </w:r>
          </w:p>
          <w:p w:rsidR="0057548D" w:rsidRDefault="0057548D">
            <w:pPr>
              <w:jc w:val="center"/>
              <w:rPr>
                <w:rFonts w:ascii="Comic Sans MS" w:eastAsia="Comic Sans MS" w:hAnsi="Comic Sans MS" w:cs="Comic Sans MS"/>
              </w:rPr>
            </w:pPr>
            <w:r>
              <w:rPr>
                <w:rFonts w:ascii="Comic Sans MS" w:eastAsia="Comic Sans MS" w:hAnsi="Comic Sans MS" w:cs="Comic Sans MS"/>
              </w:rPr>
              <w:t xml:space="preserve">Programming 2 </w:t>
            </w:r>
          </w:p>
        </w:tc>
        <w:tc>
          <w:tcPr>
            <w:tcW w:w="3819" w:type="dxa"/>
          </w:tcPr>
          <w:p w:rsidR="0057548D" w:rsidRDefault="0057548D">
            <w:pPr>
              <w:jc w:val="center"/>
              <w:rPr>
                <w:rFonts w:ascii="Comic Sans MS" w:eastAsia="Comic Sans MS" w:hAnsi="Comic Sans MS" w:cs="Comic Sans MS"/>
              </w:rPr>
            </w:pPr>
            <w:r>
              <w:rPr>
                <w:rFonts w:ascii="Comic Sans MS" w:eastAsia="Comic Sans MS" w:hAnsi="Comic Sans MS" w:cs="Comic Sans MS"/>
              </w:rPr>
              <w:t xml:space="preserve">Creating media </w:t>
            </w:r>
          </w:p>
          <w:p w:rsidR="0057548D" w:rsidRDefault="0057548D">
            <w:pPr>
              <w:jc w:val="center"/>
              <w:rPr>
                <w:rFonts w:ascii="Comic Sans MS" w:eastAsia="Comic Sans MS" w:hAnsi="Comic Sans MS" w:cs="Comic Sans MS"/>
              </w:rPr>
            </w:pPr>
            <w:r>
              <w:rPr>
                <w:rFonts w:ascii="Comic Sans MS" w:eastAsia="Comic Sans MS" w:hAnsi="Comic Sans MS" w:cs="Comic Sans MS"/>
              </w:rPr>
              <w:t xml:space="preserve">Programming </w:t>
            </w:r>
          </w:p>
        </w:tc>
      </w:tr>
      <w:tr w:rsidR="00612F21" w:rsidTr="0073223D">
        <w:trPr>
          <w:trHeight w:val="216"/>
        </w:trPr>
        <w:tc>
          <w:tcPr>
            <w:tcW w:w="2003" w:type="dxa"/>
            <w:shd w:val="clear" w:color="auto" w:fill="FFD965"/>
          </w:tcPr>
          <w:p w:rsidR="00612F21" w:rsidRDefault="00612F21">
            <w:pPr>
              <w:jc w:val="center"/>
              <w:rPr>
                <w:rFonts w:ascii="Comic Sans MS" w:eastAsia="Comic Sans MS" w:hAnsi="Comic Sans MS" w:cs="Comic Sans MS"/>
                <w:sz w:val="32"/>
                <w:szCs w:val="32"/>
              </w:rPr>
            </w:pPr>
            <w:bookmarkStart w:id="1" w:name="_GoBack" w:colFirst="1" w:colLast="1"/>
          </w:p>
        </w:tc>
        <w:tc>
          <w:tcPr>
            <w:tcW w:w="13898" w:type="dxa"/>
            <w:gridSpan w:val="4"/>
            <w:shd w:val="clear" w:color="auto" w:fill="FFD965"/>
          </w:tcPr>
          <w:p w:rsidR="00612F21" w:rsidRDefault="00612F21">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Summer Term</w:t>
            </w:r>
          </w:p>
        </w:tc>
      </w:tr>
      <w:bookmarkEnd w:id="1"/>
      <w:tr w:rsidR="0057548D" w:rsidTr="0057548D">
        <w:trPr>
          <w:trHeight w:val="214"/>
        </w:trPr>
        <w:tc>
          <w:tcPr>
            <w:tcW w:w="2003" w:type="dxa"/>
            <w:shd w:val="clear" w:color="auto" w:fill="FFD965"/>
          </w:tcPr>
          <w:p w:rsidR="0057548D" w:rsidRDefault="0057548D" w:rsidP="00900168">
            <w:pPr>
              <w:jc w:val="center"/>
              <w:rPr>
                <w:rFonts w:ascii="Comic Sans MS" w:eastAsia="Comic Sans MS" w:hAnsi="Comic Sans MS" w:cs="Comic Sans MS"/>
                <w:sz w:val="32"/>
                <w:szCs w:val="32"/>
              </w:rPr>
            </w:pPr>
            <w:r>
              <w:rPr>
                <w:rFonts w:ascii="Comic Sans MS" w:eastAsia="Comic Sans MS" w:hAnsi="Comic Sans MS" w:cs="Comic Sans MS"/>
                <w:sz w:val="32"/>
                <w:szCs w:val="32"/>
              </w:rPr>
              <w:t>Summer</w:t>
            </w:r>
          </w:p>
        </w:tc>
        <w:tc>
          <w:tcPr>
            <w:tcW w:w="3114" w:type="dxa"/>
          </w:tcPr>
          <w:p w:rsidR="0057548D" w:rsidRDefault="0057548D" w:rsidP="0057548D">
            <w:pPr>
              <w:jc w:val="center"/>
              <w:rPr>
                <w:rFonts w:ascii="Comic Sans MS" w:eastAsia="Comic Sans MS" w:hAnsi="Comic Sans MS" w:cs="Comic Sans MS"/>
              </w:rPr>
            </w:pPr>
            <w:r>
              <w:rPr>
                <w:rFonts w:ascii="Comic Sans MS" w:eastAsia="Comic Sans MS" w:hAnsi="Comic Sans MS" w:cs="Comic Sans MS"/>
              </w:rPr>
              <w:t xml:space="preserve">Data handling </w:t>
            </w:r>
          </w:p>
        </w:tc>
        <w:tc>
          <w:tcPr>
            <w:tcW w:w="3376" w:type="dxa"/>
          </w:tcPr>
          <w:p w:rsidR="0057548D" w:rsidRDefault="0057548D" w:rsidP="0057548D">
            <w:pPr>
              <w:jc w:val="center"/>
              <w:rPr>
                <w:rFonts w:ascii="Comic Sans MS" w:eastAsia="Comic Sans MS" w:hAnsi="Comic Sans MS" w:cs="Comic Sans MS"/>
              </w:rPr>
            </w:pPr>
            <w:r>
              <w:rPr>
                <w:rFonts w:ascii="Comic Sans MS" w:eastAsia="Comic Sans MS" w:hAnsi="Comic Sans MS" w:cs="Comic Sans MS"/>
              </w:rPr>
              <w:t xml:space="preserve">Online safety </w:t>
            </w:r>
          </w:p>
        </w:tc>
        <w:tc>
          <w:tcPr>
            <w:tcW w:w="3589" w:type="dxa"/>
          </w:tcPr>
          <w:p w:rsidR="0057548D" w:rsidRDefault="0057548D">
            <w:pPr>
              <w:jc w:val="center"/>
              <w:rPr>
                <w:rFonts w:ascii="Comic Sans MS" w:eastAsia="Comic Sans MS" w:hAnsi="Comic Sans MS" w:cs="Comic Sans MS"/>
              </w:rPr>
            </w:pPr>
            <w:r>
              <w:rPr>
                <w:rFonts w:ascii="Comic Sans MS" w:eastAsia="Comic Sans MS" w:hAnsi="Comic Sans MS" w:cs="Comic Sans MS"/>
              </w:rPr>
              <w:t xml:space="preserve">Online safety </w:t>
            </w:r>
          </w:p>
        </w:tc>
        <w:tc>
          <w:tcPr>
            <w:tcW w:w="3819" w:type="dxa"/>
          </w:tcPr>
          <w:p w:rsidR="0057548D" w:rsidRDefault="0057548D">
            <w:pPr>
              <w:jc w:val="center"/>
              <w:rPr>
                <w:rFonts w:ascii="Comic Sans MS" w:eastAsia="Comic Sans MS" w:hAnsi="Comic Sans MS" w:cs="Comic Sans MS"/>
              </w:rPr>
            </w:pPr>
            <w:r>
              <w:rPr>
                <w:rFonts w:ascii="Comic Sans MS" w:eastAsia="Comic Sans MS" w:hAnsi="Comic Sans MS" w:cs="Comic Sans MS"/>
              </w:rPr>
              <w:t xml:space="preserve">Online safety </w:t>
            </w:r>
          </w:p>
        </w:tc>
      </w:tr>
    </w:tbl>
    <w:p w:rsidR="00A333FE" w:rsidRDefault="00A333FE"/>
    <w:sectPr w:rsidR="00A333FE">
      <w:headerReference w:type="default" r:id="rId7"/>
      <w:pgSz w:w="16838" w:h="11906" w:orient="landscape"/>
      <w:pgMar w:top="1440" w:right="1440" w:bottom="1440" w:left="1440" w:header="17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78" w:rsidRDefault="00046458">
      <w:pPr>
        <w:spacing w:after="0" w:line="240" w:lineRule="auto"/>
      </w:pPr>
      <w:r>
        <w:separator/>
      </w:r>
    </w:p>
  </w:endnote>
  <w:endnote w:type="continuationSeparator" w:id="0">
    <w:p w:rsidR="00D52378" w:rsidRDefault="0004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78" w:rsidRDefault="00046458">
      <w:pPr>
        <w:spacing w:after="0" w:line="240" w:lineRule="auto"/>
      </w:pPr>
      <w:r>
        <w:separator/>
      </w:r>
    </w:p>
  </w:footnote>
  <w:footnote w:type="continuationSeparator" w:id="0">
    <w:p w:rsidR="00D52378" w:rsidRDefault="0004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FE" w:rsidRDefault="00046458">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Barnston Primary School</w:t>
    </w:r>
    <w:r>
      <w:rPr>
        <w:noProof/>
      </w:rPr>
      <mc:AlternateContent>
        <mc:Choice Requires="wpg">
          <w:drawing>
            <wp:anchor distT="0" distB="0" distL="0" distR="0" simplePos="0" relativeHeight="251658240" behindDoc="1" locked="0" layoutInCell="1" hidden="0" allowOverlap="1">
              <wp:simplePos x="0" y="0"/>
              <wp:positionH relativeFrom="column">
                <wp:posOffset>-787399</wp:posOffset>
              </wp:positionH>
              <wp:positionV relativeFrom="paragraph">
                <wp:posOffset>-88899</wp:posOffset>
              </wp:positionV>
              <wp:extent cx="10483850" cy="819150"/>
              <wp:effectExtent l="0" t="0" r="0" b="0"/>
              <wp:wrapNone/>
              <wp:docPr id="221" name=""/>
              <wp:cNvGraphicFramePr/>
              <a:graphic xmlns:a="http://schemas.openxmlformats.org/drawingml/2006/main">
                <a:graphicData uri="http://schemas.microsoft.com/office/word/2010/wordprocessingShape">
                  <wps:wsp>
                    <wps:cNvSpPr/>
                    <wps:spPr>
                      <a:xfrm>
                        <a:off x="110425" y="3376775"/>
                        <a:ext cx="10471150" cy="806450"/>
                      </a:xfrm>
                      <a:prstGeom prst="rect">
                        <a:avLst/>
                      </a:prstGeom>
                      <a:solidFill>
                        <a:srgbClr val="FFD966"/>
                      </a:solidFill>
                      <a:ln w="12700" cap="flat" cmpd="sng">
                        <a:solidFill>
                          <a:srgbClr val="FFD966"/>
                        </a:solidFill>
                        <a:prstDash val="solid"/>
                        <a:miter lim="800000"/>
                        <a:headEnd type="none" w="sm" len="sm"/>
                        <a:tailEnd type="none" w="sm" len="sm"/>
                      </a:ln>
                    </wps:spPr>
                    <wps:txbx>
                      <w:txbxContent>
                        <w:p w:rsidR="00A333FE" w:rsidRDefault="00A333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-787399</wp:posOffset>
              </wp:positionH>
              <wp:positionV relativeFrom="paragraph">
                <wp:posOffset>-88899</wp:posOffset>
              </wp:positionV>
              <wp:extent cx="10483850" cy="819150"/>
              <wp:effectExtent b="0" l="0" r="0" t="0"/>
              <wp:wrapNone/>
              <wp:docPr id="22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0483850" cy="8191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-28574</wp:posOffset>
          </wp:positionV>
          <wp:extent cx="739140" cy="739140"/>
          <wp:effectExtent l="0" t="0" r="0" b="0"/>
          <wp:wrapNone/>
          <wp:docPr id="222" name="image1.png" descr="Barnston Primary School"/>
          <wp:cNvGraphicFramePr/>
          <a:graphic xmlns:a="http://schemas.openxmlformats.org/drawingml/2006/main">
            <a:graphicData uri="http://schemas.openxmlformats.org/drawingml/2006/picture">
              <pic:pic xmlns:pic="http://schemas.openxmlformats.org/drawingml/2006/picture">
                <pic:nvPicPr>
                  <pic:cNvPr id="0" name="image1.png" descr="Barnston Primary School"/>
                  <pic:cNvPicPr preferRelativeResize="0"/>
                </pic:nvPicPr>
                <pic:blipFill>
                  <a:blip r:embed="rId2"/>
                  <a:srcRect/>
                  <a:stretch>
                    <a:fillRect/>
                  </a:stretch>
                </pic:blipFill>
                <pic:spPr>
                  <a:xfrm>
                    <a:off x="0" y="0"/>
                    <a:ext cx="739140" cy="73914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-787399</wp:posOffset>
              </wp:positionH>
              <wp:positionV relativeFrom="paragraph">
                <wp:posOffset>-114299</wp:posOffset>
              </wp:positionV>
              <wp:extent cx="10485412" cy="84512"/>
              <wp:effectExtent l="0" t="0" r="0" b="0"/>
              <wp:wrapNone/>
              <wp:docPr id="220" name=""/>
              <wp:cNvGraphicFramePr/>
              <a:graphic xmlns:a="http://schemas.openxmlformats.org/drawingml/2006/main">
                <a:graphicData uri="http://schemas.microsoft.com/office/word/2010/wordprocessingShape">
                  <wps:wsp>
                    <wps:cNvSpPr/>
                    <wps:spPr>
                      <a:xfrm>
                        <a:off x="109644" y="3744094"/>
                        <a:ext cx="10472712" cy="71812"/>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A333FE" w:rsidRDefault="00A333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-787399</wp:posOffset>
              </wp:positionH>
              <wp:positionV relativeFrom="paragraph">
                <wp:posOffset>-114299</wp:posOffset>
              </wp:positionV>
              <wp:extent cx="10485412" cy="84512"/>
              <wp:effectExtent b="0" l="0" r="0" t="0"/>
              <wp:wrapNone/>
              <wp:docPr id="220"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0485412" cy="84512"/>
                      </a:xfrm>
                      <a:prstGeom prst="rect"/>
                      <a:ln/>
                    </pic:spPr>
                  </pic:pic>
                </a:graphicData>
              </a:graphic>
            </wp:anchor>
          </w:drawing>
        </mc:Fallback>
      </mc:AlternateContent>
    </w:r>
  </w:p>
  <w:p w:rsidR="00A333FE" w:rsidRDefault="0057548D">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 xml:space="preserve">Computing Curriculum Map Cycle </w:t>
    </w:r>
    <w:r w:rsidR="00046458">
      <w:rPr>
        <w:noProof/>
      </w:rPr>
      <mc:AlternateContent>
        <mc:Choice Requires="wpg">
          <w:drawing>
            <wp:anchor distT="0" distB="0" distL="114300" distR="114300" simplePos="0" relativeHeight="251661312" behindDoc="0" locked="0" layoutInCell="1" hidden="0" allowOverlap="1">
              <wp:simplePos x="0" y="0"/>
              <wp:positionH relativeFrom="column">
                <wp:posOffset>-787399</wp:posOffset>
              </wp:positionH>
              <wp:positionV relativeFrom="paragraph">
                <wp:posOffset>393700</wp:posOffset>
              </wp:positionV>
              <wp:extent cx="10483850" cy="79466"/>
              <wp:effectExtent l="0" t="0" r="0" b="0"/>
              <wp:wrapNone/>
              <wp:docPr id="219" name=""/>
              <wp:cNvGraphicFramePr/>
              <a:graphic xmlns:a="http://schemas.openxmlformats.org/drawingml/2006/main">
                <a:graphicData uri="http://schemas.microsoft.com/office/word/2010/wordprocessingShape">
                  <wps:wsp>
                    <wps:cNvSpPr/>
                    <wps:spPr>
                      <a:xfrm>
                        <a:off x="110425" y="3746617"/>
                        <a:ext cx="10471150" cy="66766"/>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A333FE" w:rsidRDefault="00A333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-787399</wp:posOffset>
              </wp:positionH>
              <wp:positionV relativeFrom="paragraph">
                <wp:posOffset>393700</wp:posOffset>
              </wp:positionV>
              <wp:extent cx="10483850" cy="79466"/>
              <wp:effectExtent b="0" l="0" r="0" t="0"/>
              <wp:wrapNone/>
              <wp:docPr id="219"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0483850" cy="79466"/>
                      </a:xfrm>
                      <a:prstGeom prst="rect"/>
                      <a:ln/>
                    </pic:spPr>
                  </pic:pic>
                </a:graphicData>
              </a:graphic>
            </wp:anchor>
          </w:drawing>
        </mc:Fallback>
      </mc:AlternateContent>
    </w:r>
    <w:r>
      <w:rPr>
        <w:rFonts w:ascii="Comic Sans MS" w:eastAsia="Comic Sans MS" w:hAnsi="Comic Sans MS" w:cs="Comic Sans MS"/>
        <w:color w:val="000000"/>
        <w:sz w:val="36"/>
        <w:szCs w:val="36"/>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E"/>
    <w:rsid w:val="00046458"/>
    <w:rsid w:val="00407FC2"/>
    <w:rsid w:val="0057548D"/>
    <w:rsid w:val="00612F21"/>
    <w:rsid w:val="00900168"/>
    <w:rsid w:val="00A333FE"/>
    <w:rsid w:val="00C36452"/>
    <w:rsid w:val="00D5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EB305-8D44-42DD-B319-9BFCFCF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A8x2w1nEkynpLQuSjwEHDTNMTw==">AMUW2mVGfbZK6qYIlapWNQAD6QcAA1/EqhfxCMus0YpO5WwTsbDtAiAu0rMqUAcQ6V2MFN8qdoNwF0UCLW1LY0kOrzU/AxttF1m885LpzDdv8sfxeU5/Jefg2uFuYPaQUNMfJ4HXkPPd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Pipe</dc:creator>
  <cp:lastModifiedBy>Martin Pipe</cp:lastModifiedBy>
  <cp:revision>3</cp:revision>
  <dcterms:created xsi:type="dcterms:W3CDTF">2023-06-19T10:05:00Z</dcterms:created>
  <dcterms:modified xsi:type="dcterms:W3CDTF">2023-06-27T08:21:00Z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