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EBC" w:rsidRPr="00C03E06" w:rsidRDefault="00EB12F0">
      <w:pPr>
        <w:rPr>
          <w:rFonts w:ascii="Calibri" w:hAnsi="Calibri" w:cs="Calibri"/>
          <w:b/>
          <w:sz w:val="24"/>
          <w:szCs w:val="24"/>
        </w:rPr>
      </w:pPr>
      <w:r w:rsidRPr="00C03E06">
        <w:rPr>
          <w:rFonts w:ascii="Calibri" w:hAnsi="Calibri" w:cs="Calibri"/>
          <w:b/>
          <w:sz w:val="24"/>
          <w:szCs w:val="24"/>
        </w:rPr>
        <w:t>F</w:t>
      </w:r>
      <w:r w:rsidR="00560EBC" w:rsidRPr="00C03E06">
        <w:rPr>
          <w:rFonts w:ascii="Calibri" w:hAnsi="Calibri" w:cs="Calibri"/>
          <w:b/>
          <w:sz w:val="24"/>
          <w:szCs w:val="24"/>
        </w:rPr>
        <w:t>oundation Stage 2</w:t>
      </w:r>
    </w:p>
    <w:p w:rsidR="00D244FF" w:rsidRPr="00C03E06" w:rsidRDefault="00D25A2C">
      <w:pPr>
        <w:rPr>
          <w:rFonts w:ascii="Calibri" w:hAnsi="Calibri" w:cs="Calibri"/>
          <w:b/>
          <w:sz w:val="24"/>
          <w:szCs w:val="24"/>
        </w:rPr>
      </w:pPr>
      <w:r w:rsidRPr="00C03E06">
        <w:rPr>
          <w:rFonts w:ascii="Calibri" w:hAnsi="Calibri" w:cs="Calibri"/>
          <w:b/>
          <w:sz w:val="24"/>
          <w:szCs w:val="24"/>
        </w:rPr>
        <w:t>Intent</w:t>
      </w:r>
    </w:p>
    <w:p w:rsidR="00D502BD" w:rsidRPr="00C03E06" w:rsidRDefault="00D502BD">
      <w:pPr>
        <w:rPr>
          <w:rFonts w:ascii="Calibri" w:hAnsi="Calibri" w:cs="Calibri"/>
          <w:spacing w:val="4"/>
          <w:sz w:val="24"/>
          <w:szCs w:val="24"/>
        </w:rPr>
      </w:pPr>
      <w:r w:rsidRPr="00C03E06">
        <w:rPr>
          <w:rFonts w:ascii="Calibri" w:hAnsi="Calibri" w:cs="Calibri"/>
          <w:spacing w:val="4"/>
          <w:sz w:val="24"/>
          <w:szCs w:val="24"/>
        </w:rPr>
        <w:t>At Barnston Primary, we believe that the Early Years Foundation Stage is crucial in securing solid foundations that children can continue to build upon through their school life. It is our intent that the children who enter our EYFS develop physically, verbally, cognitively and emotionally whilst embedding a positive attitude to school and learning.  We believe that all children deserve to be valued as an individual and we are passionate in allowing our children to achieve their full, unique potential. At the beginning of each year we begin by looking at the individual needs of our children and taking into account their different starting points. We then carefully develop our EYFS Curriculum which enables our children to follow the path of their learning journey that is suitable for their unique needs and stage of development.</w:t>
      </w:r>
    </w:p>
    <w:p w:rsidR="00D25A2C" w:rsidRPr="00C03E06" w:rsidRDefault="00B40D84">
      <w:pPr>
        <w:rPr>
          <w:rFonts w:ascii="Calibri" w:hAnsi="Calibri" w:cs="Calibri"/>
          <w:color w:val="000000"/>
          <w:spacing w:val="4"/>
          <w:sz w:val="24"/>
          <w:szCs w:val="24"/>
          <w:shd w:val="clear" w:color="auto" w:fill="FFFFFF"/>
        </w:rPr>
      </w:pPr>
      <w:r w:rsidRPr="00C03E06">
        <w:rPr>
          <w:rFonts w:ascii="Calibri" w:hAnsi="Calibri" w:cs="Calibri"/>
          <w:color w:val="000000"/>
          <w:spacing w:val="4"/>
          <w:sz w:val="24"/>
          <w:szCs w:val="24"/>
          <w:shd w:val="clear" w:color="auto" w:fill="FFFFFF"/>
        </w:rPr>
        <w:t>At Barnston Primary School we believe that our Early Years Foundation Stage is crucial to developing firm foundations to be built upon throughout our school journey and beyond.</w:t>
      </w:r>
    </w:p>
    <w:p w:rsidR="0042389A" w:rsidRPr="00C03E06" w:rsidRDefault="0042389A">
      <w:pPr>
        <w:rPr>
          <w:rFonts w:ascii="Calibri" w:hAnsi="Calibri" w:cs="Calibri"/>
          <w:spacing w:val="4"/>
          <w:sz w:val="24"/>
          <w:szCs w:val="24"/>
        </w:rPr>
      </w:pPr>
      <w:r w:rsidRPr="00C03E06">
        <w:rPr>
          <w:rFonts w:ascii="Calibri" w:hAnsi="Calibri" w:cs="Calibri"/>
          <w:spacing w:val="4"/>
          <w:sz w:val="24"/>
          <w:szCs w:val="24"/>
        </w:rPr>
        <w:t xml:space="preserve">The ability to learn is underpinned by the </w:t>
      </w:r>
      <w:r w:rsidR="003B7C0E" w:rsidRPr="00C03E06">
        <w:rPr>
          <w:rFonts w:ascii="Calibri" w:hAnsi="Calibri" w:cs="Calibri"/>
          <w:spacing w:val="4"/>
          <w:sz w:val="24"/>
          <w:szCs w:val="24"/>
        </w:rPr>
        <w:t xml:space="preserve">planning and </w:t>
      </w:r>
      <w:r w:rsidRPr="00C03E06">
        <w:rPr>
          <w:rFonts w:ascii="Calibri" w:hAnsi="Calibri" w:cs="Calibri"/>
          <w:spacing w:val="4"/>
          <w:sz w:val="24"/>
          <w:szCs w:val="24"/>
        </w:rPr>
        <w:t xml:space="preserve">teaching of basic skills, knowledge, concepts and values. We provide enhancement opportunities to engage learning and believe that our </w:t>
      </w:r>
      <w:r w:rsidR="00BA5DB2" w:rsidRPr="00C03E06">
        <w:rPr>
          <w:rFonts w:ascii="Calibri" w:hAnsi="Calibri" w:cs="Calibri"/>
          <w:spacing w:val="4"/>
          <w:sz w:val="24"/>
          <w:szCs w:val="24"/>
        </w:rPr>
        <w:t xml:space="preserve">children’s </w:t>
      </w:r>
      <w:r w:rsidRPr="00C03E06">
        <w:rPr>
          <w:rFonts w:ascii="Calibri" w:hAnsi="Calibri" w:cs="Calibri"/>
          <w:spacing w:val="4"/>
          <w:sz w:val="24"/>
          <w:szCs w:val="24"/>
        </w:rPr>
        <w:t xml:space="preserve">first experiences of school should be happy and positive, enabling </w:t>
      </w:r>
      <w:r w:rsidR="00BA5DB2" w:rsidRPr="00C03E06">
        <w:rPr>
          <w:rFonts w:ascii="Calibri" w:hAnsi="Calibri" w:cs="Calibri"/>
          <w:spacing w:val="4"/>
          <w:sz w:val="24"/>
          <w:szCs w:val="24"/>
        </w:rPr>
        <w:t xml:space="preserve">them </w:t>
      </w:r>
      <w:r w:rsidRPr="00C03E06">
        <w:rPr>
          <w:rFonts w:ascii="Calibri" w:hAnsi="Calibri" w:cs="Calibri"/>
          <w:spacing w:val="4"/>
          <w:sz w:val="24"/>
          <w:szCs w:val="24"/>
        </w:rPr>
        <w:t>to develop a lifelong love of learning.</w:t>
      </w:r>
    </w:p>
    <w:p w:rsidR="00D25A2C" w:rsidRPr="00C03E06" w:rsidRDefault="00676A93">
      <w:pPr>
        <w:rPr>
          <w:rFonts w:ascii="Calibri" w:hAnsi="Calibri" w:cs="Calibri"/>
          <w:spacing w:val="4"/>
          <w:sz w:val="24"/>
          <w:szCs w:val="24"/>
          <w:shd w:val="clear" w:color="auto" w:fill="FFFFFF"/>
        </w:rPr>
      </w:pPr>
      <w:r w:rsidRPr="00C03E06">
        <w:rPr>
          <w:rFonts w:ascii="Calibri" w:hAnsi="Calibri" w:cs="Calibri"/>
          <w:spacing w:val="4"/>
          <w:sz w:val="24"/>
          <w:szCs w:val="24"/>
          <w:shd w:val="clear" w:color="auto" w:fill="FFFFFF"/>
        </w:rPr>
        <w:t>The curriculum in Early Years is designed to provide a broad and balanced education that meets the needs of al</w:t>
      </w:r>
      <w:r w:rsidR="001347FC" w:rsidRPr="00C03E06">
        <w:rPr>
          <w:rFonts w:ascii="Calibri" w:hAnsi="Calibri" w:cs="Calibri"/>
          <w:spacing w:val="4"/>
          <w:sz w:val="24"/>
          <w:szCs w:val="24"/>
          <w:shd w:val="clear" w:color="auto" w:fill="FFFFFF"/>
        </w:rPr>
        <w:t>l pupils. It allows</w:t>
      </w:r>
      <w:r w:rsidRPr="00C03E06">
        <w:rPr>
          <w:rFonts w:ascii="Calibri" w:hAnsi="Calibri" w:cs="Calibri"/>
          <w:spacing w:val="4"/>
          <w:sz w:val="24"/>
          <w:szCs w:val="24"/>
          <w:shd w:val="clear" w:color="auto" w:fill="FFFFFF"/>
        </w:rPr>
        <w:t xml:space="preserve"> them to gain the skills, knowledge and understanding, as they start out on their educational journey, supporting them </w:t>
      </w:r>
      <w:r w:rsidR="001347FC" w:rsidRPr="00C03E06">
        <w:rPr>
          <w:rFonts w:ascii="Calibri" w:hAnsi="Calibri" w:cs="Calibri"/>
          <w:spacing w:val="4"/>
          <w:sz w:val="24"/>
          <w:szCs w:val="24"/>
          <w:shd w:val="clear" w:color="auto" w:fill="FFFFFF"/>
        </w:rPr>
        <w:t xml:space="preserve">as they </w:t>
      </w:r>
      <w:r w:rsidRPr="00C03E06">
        <w:rPr>
          <w:rFonts w:ascii="Calibri" w:hAnsi="Calibri" w:cs="Calibri"/>
          <w:spacing w:val="4"/>
          <w:sz w:val="24"/>
          <w:szCs w:val="24"/>
          <w:shd w:val="clear" w:color="auto" w:fill="FFFFFF"/>
        </w:rPr>
        <w:t xml:space="preserve">progress from their individual starting points and preparing </w:t>
      </w:r>
      <w:r w:rsidR="001347FC" w:rsidRPr="00C03E06">
        <w:rPr>
          <w:rFonts w:ascii="Calibri" w:hAnsi="Calibri" w:cs="Calibri"/>
          <w:spacing w:val="4"/>
          <w:sz w:val="24"/>
          <w:szCs w:val="24"/>
          <w:shd w:val="clear" w:color="auto" w:fill="FFFFFF"/>
        </w:rPr>
        <w:t xml:space="preserve">our children </w:t>
      </w:r>
      <w:r w:rsidRPr="00C03E06">
        <w:rPr>
          <w:rFonts w:ascii="Calibri" w:hAnsi="Calibri" w:cs="Calibri"/>
          <w:spacing w:val="4"/>
          <w:sz w:val="24"/>
          <w:szCs w:val="24"/>
          <w:shd w:val="clear" w:color="auto" w:fill="FFFFFF"/>
        </w:rPr>
        <w:t>for the next stage of their education.</w:t>
      </w:r>
    </w:p>
    <w:p w:rsidR="008C14F8" w:rsidRPr="00C03E06" w:rsidRDefault="00D238E4">
      <w:pPr>
        <w:rPr>
          <w:rFonts w:ascii="Calibri" w:hAnsi="Calibri" w:cs="Calibri"/>
          <w:spacing w:val="4"/>
          <w:sz w:val="24"/>
          <w:szCs w:val="24"/>
        </w:rPr>
      </w:pPr>
      <w:r w:rsidRPr="00C03E06">
        <w:rPr>
          <w:rFonts w:ascii="Calibri" w:hAnsi="Calibri" w:cs="Calibri"/>
          <w:spacing w:val="4"/>
          <w:sz w:val="24"/>
          <w:szCs w:val="24"/>
        </w:rPr>
        <w:t xml:space="preserve">Daily activities involve </w:t>
      </w:r>
      <w:hyperlink r:id="rId6" w:history="1">
        <w:r w:rsidR="008C14F8" w:rsidRPr="00C03E06">
          <w:rPr>
            <w:rStyle w:val="Strong"/>
            <w:rFonts w:ascii="Calibri" w:hAnsi="Calibri" w:cs="Calibri"/>
            <w:b w:val="0"/>
            <w:spacing w:val="4"/>
            <w:sz w:val="24"/>
            <w:szCs w:val="24"/>
          </w:rPr>
          <w:t>child-initiated</w:t>
        </w:r>
      </w:hyperlink>
      <w:r w:rsidR="008C14F8" w:rsidRPr="00C03E06">
        <w:rPr>
          <w:rFonts w:ascii="Calibri" w:hAnsi="Calibri" w:cs="Calibri"/>
          <w:b/>
          <w:spacing w:val="4"/>
          <w:sz w:val="24"/>
          <w:szCs w:val="24"/>
        </w:rPr>
        <w:t> </w:t>
      </w:r>
      <w:r w:rsidR="008C14F8" w:rsidRPr="00C03E06">
        <w:rPr>
          <w:rFonts w:ascii="Calibri" w:hAnsi="Calibri" w:cs="Calibri"/>
          <w:spacing w:val="4"/>
          <w:sz w:val="24"/>
          <w:szCs w:val="24"/>
        </w:rPr>
        <w:t xml:space="preserve">and adult-led learning using continuous </w:t>
      </w:r>
      <w:r w:rsidR="006565B1" w:rsidRPr="00C03E06">
        <w:rPr>
          <w:rFonts w:ascii="Calibri" w:hAnsi="Calibri" w:cs="Calibri"/>
          <w:spacing w:val="4"/>
          <w:sz w:val="24"/>
          <w:szCs w:val="24"/>
        </w:rPr>
        <w:t xml:space="preserve">provision </w:t>
      </w:r>
      <w:r w:rsidR="008C14F8" w:rsidRPr="00C03E06">
        <w:rPr>
          <w:rFonts w:ascii="Calibri" w:hAnsi="Calibri" w:cs="Calibri"/>
          <w:spacing w:val="4"/>
          <w:sz w:val="24"/>
          <w:szCs w:val="24"/>
        </w:rPr>
        <w:t>and small group activities.</w:t>
      </w:r>
      <w:r w:rsidR="009C4DB6" w:rsidRPr="00C03E06">
        <w:rPr>
          <w:rFonts w:ascii="Calibri" w:hAnsi="Calibri" w:cs="Calibri"/>
          <w:spacing w:val="4"/>
          <w:sz w:val="24"/>
          <w:szCs w:val="24"/>
        </w:rPr>
        <w:t xml:space="preserve"> An indoor and outdoor environment supports learning and enables a wide range of learning opportunities for all children.</w:t>
      </w:r>
    </w:p>
    <w:p w:rsidR="00983930" w:rsidRPr="00C03E06" w:rsidRDefault="00D204C2" w:rsidP="001D461D">
      <w:pPr>
        <w:pStyle w:val="NormalWeb"/>
        <w:shd w:val="clear" w:color="auto" w:fill="FFFFFF"/>
        <w:spacing w:before="300" w:beforeAutospacing="0" w:after="150" w:afterAutospacing="0"/>
        <w:rPr>
          <w:rFonts w:ascii="Calibri" w:hAnsi="Calibri" w:cs="Calibri"/>
          <w:spacing w:val="4"/>
        </w:rPr>
      </w:pPr>
      <w:r w:rsidRPr="00C03E06">
        <w:rPr>
          <w:rFonts w:ascii="Calibri" w:hAnsi="Calibri" w:cs="Calibri"/>
          <w:spacing w:val="4"/>
        </w:rPr>
        <w:t>Our</w:t>
      </w:r>
      <w:r w:rsidR="001D461D" w:rsidRPr="00C03E06">
        <w:rPr>
          <w:rFonts w:ascii="Calibri" w:hAnsi="Calibri" w:cs="Calibri"/>
          <w:spacing w:val="4"/>
        </w:rPr>
        <w:t xml:space="preserve"> curriculum celebrates diversity and supports </w:t>
      </w:r>
      <w:r w:rsidRPr="00C03E06">
        <w:rPr>
          <w:rFonts w:ascii="Calibri" w:hAnsi="Calibri" w:cs="Calibri"/>
          <w:spacing w:val="4"/>
        </w:rPr>
        <w:t xml:space="preserve">our </w:t>
      </w:r>
      <w:r w:rsidR="00BB0855" w:rsidRPr="00C03E06">
        <w:rPr>
          <w:rFonts w:ascii="Calibri" w:hAnsi="Calibri" w:cs="Calibri"/>
          <w:spacing w:val="4"/>
        </w:rPr>
        <w:t>children’s</w:t>
      </w:r>
      <w:r w:rsidRPr="00C03E06">
        <w:rPr>
          <w:rFonts w:ascii="Calibri" w:hAnsi="Calibri" w:cs="Calibri"/>
          <w:spacing w:val="4"/>
        </w:rPr>
        <w:t xml:space="preserve">’ </w:t>
      </w:r>
      <w:r w:rsidR="001D461D" w:rsidRPr="00C03E06">
        <w:rPr>
          <w:rFonts w:ascii="Calibri" w:hAnsi="Calibri" w:cs="Calibri"/>
          <w:spacing w:val="4"/>
        </w:rPr>
        <w:t>spiritual, moral, social and cultural development. Those children with particular needs, including SEND, are supported appropriately allowing them to be successful.</w:t>
      </w:r>
      <w:r w:rsidR="00983930" w:rsidRPr="00C03E06">
        <w:rPr>
          <w:rFonts w:ascii="Calibri" w:hAnsi="Calibri" w:cs="Calibri"/>
          <w:spacing w:val="4"/>
        </w:rPr>
        <w:t xml:space="preserve"> </w:t>
      </w:r>
    </w:p>
    <w:p w:rsidR="001D461D" w:rsidRPr="00C03E06" w:rsidRDefault="00281F6E" w:rsidP="001D461D">
      <w:pPr>
        <w:pStyle w:val="NormalWeb"/>
        <w:shd w:val="clear" w:color="auto" w:fill="FFFFFF"/>
        <w:spacing w:before="300" w:beforeAutospacing="0" w:after="150" w:afterAutospacing="0"/>
        <w:rPr>
          <w:rFonts w:ascii="Calibri" w:hAnsi="Calibri" w:cs="Calibri"/>
          <w:color w:val="333333"/>
          <w:spacing w:val="4"/>
        </w:rPr>
      </w:pPr>
      <w:r w:rsidRPr="00C03E06">
        <w:rPr>
          <w:rFonts w:ascii="Calibri" w:hAnsi="Calibri" w:cs="Calibri"/>
          <w:spacing w:val="4"/>
        </w:rPr>
        <w:t xml:space="preserve">It is essential to create a </w:t>
      </w:r>
      <w:r w:rsidR="00983930" w:rsidRPr="00C03E06">
        <w:rPr>
          <w:rFonts w:ascii="Calibri" w:hAnsi="Calibri" w:cs="Calibri"/>
          <w:spacing w:val="4"/>
        </w:rPr>
        <w:t xml:space="preserve">partnership with parents and carers to encourage independent, happy learners who thrive in school and reach their full potential from their various starting points. </w:t>
      </w:r>
      <w:r w:rsidR="00537C24" w:rsidRPr="00C03E06">
        <w:rPr>
          <w:rFonts w:ascii="Calibri" w:hAnsi="Calibri" w:cs="Calibri"/>
          <w:spacing w:val="4"/>
        </w:rPr>
        <w:t xml:space="preserve">We </w:t>
      </w:r>
      <w:r w:rsidR="00983930" w:rsidRPr="00C03E06">
        <w:rPr>
          <w:rFonts w:ascii="Calibri" w:hAnsi="Calibri" w:cs="Calibri"/>
          <w:spacing w:val="4"/>
        </w:rPr>
        <w:t>prepare children to reach the Early Learning goals at the end of the Foundation Stage and ensure children make at least good progres</w:t>
      </w:r>
      <w:r w:rsidR="00537C24" w:rsidRPr="00C03E06">
        <w:rPr>
          <w:rFonts w:ascii="Calibri" w:hAnsi="Calibri" w:cs="Calibri"/>
          <w:spacing w:val="4"/>
        </w:rPr>
        <w:t>s from their starting points</w:t>
      </w:r>
      <w:r w:rsidR="00983930" w:rsidRPr="00C03E06">
        <w:rPr>
          <w:rFonts w:ascii="Calibri" w:hAnsi="Calibri" w:cs="Calibri"/>
          <w:spacing w:val="4"/>
        </w:rPr>
        <w:t xml:space="preserve"> support</w:t>
      </w:r>
      <w:r w:rsidR="00537C24" w:rsidRPr="00C03E06">
        <w:rPr>
          <w:rFonts w:ascii="Calibri" w:hAnsi="Calibri" w:cs="Calibri"/>
          <w:spacing w:val="4"/>
        </w:rPr>
        <w:t>ing</w:t>
      </w:r>
      <w:r w:rsidR="00983930" w:rsidRPr="00C03E06">
        <w:rPr>
          <w:rFonts w:ascii="Calibri" w:hAnsi="Calibri" w:cs="Calibri"/>
          <w:spacing w:val="4"/>
        </w:rPr>
        <w:t xml:space="preserve"> transition into KS1.</w:t>
      </w:r>
    </w:p>
    <w:p w:rsidR="00D25A2C" w:rsidRPr="00C03E06" w:rsidRDefault="00D25A2C">
      <w:pPr>
        <w:rPr>
          <w:rFonts w:ascii="Calibri" w:hAnsi="Calibri" w:cs="Calibri"/>
          <w:spacing w:val="4"/>
          <w:sz w:val="24"/>
          <w:szCs w:val="24"/>
        </w:rPr>
      </w:pPr>
    </w:p>
    <w:p w:rsidR="00537C24" w:rsidRPr="00C03E06" w:rsidRDefault="00537C24">
      <w:pPr>
        <w:rPr>
          <w:rFonts w:ascii="Calibri" w:hAnsi="Calibri" w:cs="Calibri"/>
          <w:b/>
          <w:spacing w:val="4"/>
          <w:sz w:val="24"/>
          <w:szCs w:val="24"/>
        </w:rPr>
      </w:pPr>
    </w:p>
    <w:p w:rsidR="00D25A2C" w:rsidRPr="00C03E06" w:rsidRDefault="00D25A2C">
      <w:pPr>
        <w:rPr>
          <w:rFonts w:ascii="Calibri" w:hAnsi="Calibri" w:cs="Calibri"/>
          <w:b/>
          <w:color w:val="333333"/>
          <w:spacing w:val="4"/>
          <w:sz w:val="24"/>
          <w:szCs w:val="24"/>
        </w:rPr>
      </w:pPr>
      <w:r w:rsidRPr="00C03E06">
        <w:rPr>
          <w:rFonts w:ascii="Calibri" w:hAnsi="Calibri" w:cs="Calibri"/>
          <w:b/>
          <w:spacing w:val="4"/>
          <w:sz w:val="24"/>
          <w:szCs w:val="24"/>
        </w:rPr>
        <w:t>Implementation</w:t>
      </w:r>
      <w:r w:rsidR="00FF31A3" w:rsidRPr="00C03E06">
        <w:rPr>
          <w:rFonts w:ascii="Calibri" w:hAnsi="Calibri" w:cs="Calibri"/>
          <w:b/>
          <w:color w:val="333333"/>
          <w:spacing w:val="4"/>
          <w:sz w:val="24"/>
          <w:szCs w:val="24"/>
        </w:rPr>
        <w:t xml:space="preserve"> </w:t>
      </w:r>
    </w:p>
    <w:p w:rsidR="00DE35C8" w:rsidRPr="00C03E06" w:rsidRDefault="00D16271" w:rsidP="00DE35C8">
      <w:pPr>
        <w:shd w:val="clear" w:color="auto" w:fill="FFFFFF"/>
        <w:spacing w:after="150" w:line="240" w:lineRule="auto"/>
        <w:rPr>
          <w:rFonts w:ascii="Calibri" w:hAnsi="Calibri" w:cs="Calibri"/>
          <w:spacing w:val="4"/>
          <w:sz w:val="24"/>
          <w:szCs w:val="24"/>
          <w:shd w:val="clear" w:color="auto" w:fill="FFFFFF"/>
        </w:rPr>
      </w:pPr>
      <w:r w:rsidRPr="00C03E06">
        <w:rPr>
          <w:rFonts w:ascii="Calibri" w:hAnsi="Calibri" w:cs="Calibri"/>
          <w:spacing w:val="4"/>
          <w:sz w:val="24"/>
          <w:szCs w:val="24"/>
          <w:shd w:val="clear" w:color="auto" w:fill="FFFFFF"/>
        </w:rPr>
        <w:t xml:space="preserve">We aim to achieve our </w:t>
      </w:r>
      <w:r w:rsidR="00937789" w:rsidRPr="00C03E06">
        <w:rPr>
          <w:rFonts w:ascii="Calibri" w:hAnsi="Calibri" w:cs="Calibri"/>
          <w:spacing w:val="4"/>
          <w:sz w:val="24"/>
          <w:szCs w:val="24"/>
          <w:shd w:val="clear" w:color="auto" w:fill="FFFFFF"/>
        </w:rPr>
        <w:t>curriculum intent by providing outstanding</w:t>
      </w:r>
      <w:r w:rsidRPr="00C03E06">
        <w:rPr>
          <w:rFonts w:ascii="Calibri" w:hAnsi="Calibri" w:cs="Calibri"/>
          <w:spacing w:val="4"/>
          <w:sz w:val="24"/>
          <w:szCs w:val="24"/>
          <w:shd w:val="clear" w:color="auto" w:fill="FFFFFF"/>
        </w:rPr>
        <w:t xml:space="preserve"> teaching </w:t>
      </w:r>
      <w:r w:rsidR="00E47C79" w:rsidRPr="00C03E06">
        <w:rPr>
          <w:rFonts w:ascii="Calibri" w:eastAsia="Times New Roman" w:hAnsi="Calibri" w:cs="Calibri"/>
          <w:spacing w:val="4"/>
          <w:sz w:val="24"/>
          <w:szCs w:val="24"/>
          <w:lang w:eastAsia="en-GB"/>
        </w:rPr>
        <w:t xml:space="preserve">and dedicated support staff ensuring high quality teaching and learning experiences for all children, </w:t>
      </w:r>
      <w:r w:rsidRPr="00C03E06">
        <w:rPr>
          <w:rFonts w:ascii="Calibri" w:hAnsi="Calibri" w:cs="Calibri"/>
          <w:spacing w:val="4"/>
          <w:sz w:val="24"/>
          <w:szCs w:val="24"/>
          <w:shd w:val="clear" w:color="auto" w:fill="FFFFFF"/>
        </w:rPr>
        <w:t>learning in an environment where everyone is cared for, valued and respected.</w:t>
      </w:r>
    </w:p>
    <w:p w:rsidR="003C7814" w:rsidRPr="00C03E06" w:rsidRDefault="00FE2A02" w:rsidP="00DE35C8">
      <w:pPr>
        <w:shd w:val="clear" w:color="auto" w:fill="FFFFFF"/>
        <w:spacing w:after="150" w:line="240" w:lineRule="auto"/>
        <w:rPr>
          <w:rFonts w:ascii="Calibri" w:eastAsia="Times New Roman" w:hAnsi="Calibri" w:cs="Calibri"/>
          <w:spacing w:val="4"/>
          <w:sz w:val="24"/>
          <w:szCs w:val="24"/>
          <w:lang w:eastAsia="en-GB"/>
        </w:rPr>
      </w:pPr>
      <w:r w:rsidRPr="00C03E06">
        <w:rPr>
          <w:rFonts w:ascii="Calibri" w:hAnsi="Calibri" w:cs="Calibri"/>
          <w:spacing w:val="4"/>
          <w:sz w:val="24"/>
          <w:szCs w:val="24"/>
        </w:rPr>
        <w:t xml:space="preserve">Foundation Stage 2 </w:t>
      </w:r>
      <w:r w:rsidR="008322EE" w:rsidRPr="00C03E06">
        <w:rPr>
          <w:rFonts w:ascii="Calibri" w:hAnsi="Calibri" w:cs="Calibri"/>
          <w:spacing w:val="4"/>
          <w:sz w:val="24"/>
          <w:szCs w:val="24"/>
        </w:rPr>
        <w:t>follow the EYFS curriculum</w:t>
      </w:r>
      <w:r w:rsidR="005060B3" w:rsidRPr="00C03E06">
        <w:rPr>
          <w:rFonts w:ascii="Calibri" w:hAnsi="Calibri" w:cs="Calibri"/>
          <w:spacing w:val="4"/>
          <w:sz w:val="24"/>
          <w:szCs w:val="24"/>
        </w:rPr>
        <w:t xml:space="preserve"> </w:t>
      </w:r>
      <w:r w:rsidR="003C7814" w:rsidRPr="00C03E06">
        <w:rPr>
          <w:rFonts w:ascii="Calibri" w:hAnsi="Calibri" w:cs="Calibri"/>
          <w:spacing w:val="4"/>
          <w:sz w:val="24"/>
          <w:szCs w:val="24"/>
          <w:shd w:val="clear" w:color="auto" w:fill="FFFFFF"/>
        </w:rPr>
        <w:t>and develop</w:t>
      </w:r>
      <w:r w:rsidR="00DE35C8" w:rsidRPr="00C03E06">
        <w:rPr>
          <w:rFonts w:ascii="Calibri" w:hAnsi="Calibri" w:cs="Calibri"/>
          <w:spacing w:val="4"/>
          <w:sz w:val="24"/>
          <w:szCs w:val="24"/>
          <w:shd w:val="clear" w:color="auto" w:fill="FFFFFF"/>
        </w:rPr>
        <w:t>s</w:t>
      </w:r>
      <w:r w:rsidR="003C7814" w:rsidRPr="00C03E06">
        <w:rPr>
          <w:rFonts w:ascii="Calibri" w:hAnsi="Calibri" w:cs="Calibri"/>
          <w:spacing w:val="4"/>
          <w:sz w:val="24"/>
          <w:szCs w:val="24"/>
          <w:shd w:val="clear" w:color="auto" w:fill="FFFFFF"/>
        </w:rPr>
        <w:t xml:space="preserve"> their knowledge, skills and understanding through a combination of both play-based learning and focus</w:t>
      </w:r>
      <w:r w:rsidR="005060B3" w:rsidRPr="00C03E06">
        <w:rPr>
          <w:rFonts w:ascii="Calibri" w:hAnsi="Calibri" w:cs="Calibri"/>
          <w:spacing w:val="4"/>
          <w:sz w:val="24"/>
          <w:szCs w:val="24"/>
          <w:shd w:val="clear" w:color="auto" w:fill="FFFFFF"/>
        </w:rPr>
        <w:t>s</w:t>
      </w:r>
      <w:r w:rsidR="003C7814" w:rsidRPr="00C03E06">
        <w:rPr>
          <w:rFonts w:ascii="Calibri" w:hAnsi="Calibri" w:cs="Calibri"/>
          <w:spacing w:val="4"/>
          <w:sz w:val="24"/>
          <w:szCs w:val="24"/>
          <w:shd w:val="clear" w:color="auto" w:fill="FFFFFF"/>
        </w:rPr>
        <w:t>ed teacher led sessions. Pupils learn to share, work independently and play with others.</w:t>
      </w:r>
    </w:p>
    <w:p w:rsidR="008322EE" w:rsidRPr="00C03E06" w:rsidRDefault="005060B3" w:rsidP="008322EE">
      <w:pPr>
        <w:shd w:val="clear" w:color="auto" w:fill="FFFFFF"/>
        <w:spacing w:before="100" w:beforeAutospacing="1" w:after="100" w:afterAutospacing="1" w:line="240" w:lineRule="auto"/>
        <w:rPr>
          <w:rFonts w:ascii="Calibri" w:eastAsia="Times New Roman" w:hAnsi="Calibri" w:cs="Calibri"/>
          <w:spacing w:val="4"/>
          <w:sz w:val="24"/>
          <w:szCs w:val="24"/>
          <w:lang w:eastAsia="en-GB"/>
        </w:rPr>
      </w:pPr>
      <w:r w:rsidRPr="00C03E06">
        <w:rPr>
          <w:rFonts w:ascii="Calibri" w:eastAsia="Times New Roman" w:hAnsi="Calibri" w:cs="Calibri"/>
          <w:spacing w:val="4"/>
          <w:sz w:val="24"/>
          <w:szCs w:val="24"/>
          <w:lang w:eastAsia="en-GB"/>
        </w:rPr>
        <w:t>The curriculum is delivered</w:t>
      </w:r>
      <w:r w:rsidR="000F1A49" w:rsidRPr="00C03E06">
        <w:rPr>
          <w:rFonts w:ascii="Calibri" w:eastAsia="Times New Roman" w:hAnsi="Calibri" w:cs="Calibri"/>
          <w:spacing w:val="4"/>
          <w:sz w:val="24"/>
          <w:szCs w:val="24"/>
          <w:lang w:eastAsia="en-GB"/>
        </w:rPr>
        <w:t xml:space="preserve"> by</w:t>
      </w:r>
      <w:r w:rsidRPr="00C03E06">
        <w:rPr>
          <w:rFonts w:ascii="Calibri" w:eastAsia="Times New Roman" w:hAnsi="Calibri" w:cs="Calibri"/>
          <w:spacing w:val="4"/>
          <w:sz w:val="24"/>
          <w:szCs w:val="24"/>
          <w:lang w:eastAsia="en-GB"/>
        </w:rPr>
        <w:t xml:space="preserve"> following the </w:t>
      </w:r>
      <w:r w:rsidR="00A21A5C" w:rsidRPr="00C03E06">
        <w:rPr>
          <w:rFonts w:ascii="Calibri" w:eastAsia="Times New Roman" w:hAnsi="Calibri" w:cs="Calibri"/>
          <w:spacing w:val="4"/>
          <w:sz w:val="24"/>
          <w:szCs w:val="24"/>
          <w:lang w:eastAsia="en-GB"/>
        </w:rPr>
        <w:t xml:space="preserve">Statutory EYFS </w:t>
      </w:r>
      <w:r w:rsidR="008F2FF6">
        <w:rPr>
          <w:rFonts w:ascii="Calibri" w:eastAsia="Times New Roman" w:hAnsi="Calibri" w:cs="Calibri"/>
          <w:spacing w:val="4"/>
          <w:sz w:val="24"/>
          <w:szCs w:val="24"/>
          <w:lang w:eastAsia="en-GB"/>
        </w:rPr>
        <w:t xml:space="preserve">Framework Sept </w:t>
      </w:r>
      <w:r w:rsidR="00194E44" w:rsidRPr="00C03E06">
        <w:rPr>
          <w:rFonts w:ascii="Calibri" w:eastAsia="Times New Roman" w:hAnsi="Calibri" w:cs="Calibri"/>
          <w:spacing w:val="4"/>
          <w:sz w:val="24"/>
          <w:szCs w:val="24"/>
          <w:lang w:eastAsia="en-GB"/>
        </w:rPr>
        <w:t>20</w:t>
      </w:r>
      <w:r w:rsidR="008F2FF6">
        <w:rPr>
          <w:rFonts w:ascii="Calibri" w:eastAsia="Times New Roman" w:hAnsi="Calibri" w:cs="Calibri"/>
          <w:spacing w:val="4"/>
          <w:sz w:val="24"/>
          <w:szCs w:val="24"/>
          <w:lang w:eastAsia="en-GB"/>
        </w:rPr>
        <w:t xml:space="preserve">21 and supported by the </w:t>
      </w:r>
      <w:r w:rsidR="008F2FF6" w:rsidRPr="00C03E06">
        <w:rPr>
          <w:rFonts w:ascii="Calibri" w:eastAsia="Times New Roman" w:hAnsi="Calibri" w:cs="Calibri"/>
          <w:spacing w:val="4"/>
          <w:sz w:val="24"/>
          <w:szCs w:val="24"/>
          <w:lang w:eastAsia="en-GB"/>
        </w:rPr>
        <w:t xml:space="preserve">Curriculum Guidance </w:t>
      </w:r>
      <w:r w:rsidR="00094FC2">
        <w:rPr>
          <w:rFonts w:ascii="Calibri" w:eastAsia="Times New Roman" w:hAnsi="Calibri" w:cs="Calibri"/>
          <w:spacing w:val="4"/>
          <w:sz w:val="24"/>
          <w:szCs w:val="24"/>
          <w:lang w:eastAsia="en-GB"/>
        </w:rPr>
        <w:t xml:space="preserve">2020 </w:t>
      </w:r>
      <w:r w:rsidR="008F2FF6">
        <w:rPr>
          <w:rFonts w:ascii="Calibri" w:eastAsia="Times New Roman" w:hAnsi="Calibri" w:cs="Calibri"/>
          <w:spacing w:val="4"/>
          <w:sz w:val="24"/>
          <w:szCs w:val="24"/>
          <w:lang w:eastAsia="en-GB"/>
        </w:rPr>
        <w:t xml:space="preserve">for </w:t>
      </w:r>
      <w:r w:rsidR="00FE2A02" w:rsidRPr="00C03E06">
        <w:rPr>
          <w:rFonts w:ascii="Calibri" w:eastAsia="Times New Roman" w:hAnsi="Calibri" w:cs="Calibri"/>
          <w:spacing w:val="4"/>
          <w:sz w:val="24"/>
          <w:szCs w:val="24"/>
          <w:lang w:eastAsia="en-GB"/>
        </w:rPr>
        <w:t xml:space="preserve">planning and delivering activities across the </w:t>
      </w:r>
      <w:r w:rsidR="008322EE" w:rsidRPr="00C03E06">
        <w:rPr>
          <w:rFonts w:ascii="Calibri" w:eastAsia="Times New Roman" w:hAnsi="Calibri" w:cs="Calibri"/>
          <w:spacing w:val="4"/>
          <w:sz w:val="24"/>
          <w:szCs w:val="24"/>
          <w:lang w:eastAsia="en-GB"/>
        </w:rPr>
        <w:t>seven areas of learning.</w:t>
      </w:r>
    </w:p>
    <w:p w:rsidR="008322EE" w:rsidRDefault="000F1A49" w:rsidP="008322EE">
      <w:pPr>
        <w:shd w:val="clear" w:color="auto" w:fill="FFFFFF"/>
        <w:spacing w:before="100" w:beforeAutospacing="1" w:after="100" w:afterAutospacing="1" w:line="240" w:lineRule="auto"/>
        <w:rPr>
          <w:rFonts w:ascii="Calibri" w:eastAsia="Times New Roman" w:hAnsi="Calibri" w:cs="Calibri"/>
          <w:spacing w:val="4"/>
          <w:sz w:val="24"/>
          <w:szCs w:val="24"/>
          <w:lang w:eastAsia="en-GB"/>
        </w:rPr>
      </w:pPr>
      <w:r w:rsidRPr="00C03E06">
        <w:rPr>
          <w:rFonts w:ascii="Calibri" w:eastAsia="Times New Roman" w:hAnsi="Calibri" w:cs="Calibri"/>
          <w:spacing w:val="4"/>
          <w:sz w:val="24"/>
          <w:szCs w:val="24"/>
          <w:lang w:eastAsia="en-GB"/>
        </w:rPr>
        <w:t>The Prime Areas:</w:t>
      </w:r>
    </w:p>
    <w:p w:rsidR="00C01A3F" w:rsidRPr="00C01A3F" w:rsidRDefault="00C01A3F" w:rsidP="00C01A3F">
      <w:pPr>
        <w:numPr>
          <w:ilvl w:val="0"/>
          <w:numId w:val="7"/>
        </w:numPr>
        <w:shd w:val="clear" w:color="auto" w:fill="FFFFFF"/>
        <w:spacing w:before="120" w:after="120" w:line="240" w:lineRule="auto"/>
        <w:rPr>
          <w:rFonts w:ascii="Calibri" w:eastAsia="Times New Roman" w:hAnsi="Calibri" w:cs="Calibri"/>
          <w:spacing w:val="4"/>
          <w:sz w:val="24"/>
          <w:szCs w:val="24"/>
          <w:lang w:eastAsia="en-GB"/>
        </w:rPr>
      </w:pPr>
      <w:r w:rsidRPr="00C03E06">
        <w:rPr>
          <w:rFonts w:ascii="Calibri" w:eastAsia="Times New Roman" w:hAnsi="Calibri" w:cs="Calibri"/>
          <w:spacing w:val="4"/>
          <w:sz w:val="24"/>
          <w:szCs w:val="24"/>
          <w:lang w:eastAsia="en-GB"/>
        </w:rPr>
        <w:t>Communication and Language</w:t>
      </w:r>
    </w:p>
    <w:p w:rsidR="008322EE" w:rsidRPr="00C03E06" w:rsidRDefault="008322EE" w:rsidP="008322EE">
      <w:pPr>
        <w:numPr>
          <w:ilvl w:val="0"/>
          <w:numId w:val="2"/>
        </w:numPr>
        <w:shd w:val="clear" w:color="auto" w:fill="FFFFFF"/>
        <w:spacing w:before="120" w:after="120" w:line="240" w:lineRule="auto"/>
        <w:rPr>
          <w:rFonts w:ascii="Calibri" w:eastAsia="Times New Roman" w:hAnsi="Calibri" w:cs="Calibri"/>
          <w:spacing w:val="4"/>
          <w:sz w:val="24"/>
          <w:szCs w:val="24"/>
          <w:lang w:eastAsia="en-GB"/>
        </w:rPr>
      </w:pPr>
      <w:r w:rsidRPr="00C03E06">
        <w:rPr>
          <w:rFonts w:ascii="Calibri" w:eastAsia="Times New Roman" w:hAnsi="Calibri" w:cs="Calibri"/>
          <w:spacing w:val="4"/>
          <w:sz w:val="24"/>
          <w:szCs w:val="24"/>
          <w:lang w:eastAsia="en-GB"/>
        </w:rPr>
        <w:t>Personal, Social and Emotional Development</w:t>
      </w:r>
    </w:p>
    <w:p w:rsidR="008322EE" w:rsidRPr="00C03E06" w:rsidRDefault="008322EE" w:rsidP="008322EE">
      <w:pPr>
        <w:numPr>
          <w:ilvl w:val="0"/>
          <w:numId w:val="2"/>
        </w:numPr>
        <w:shd w:val="clear" w:color="auto" w:fill="FFFFFF"/>
        <w:spacing w:before="120" w:after="120" w:line="240" w:lineRule="auto"/>
        <w:rPr>
          <w:rFonts w:ascii="Calibri" w:eastAsia="Times New Roman" w:hAnsi="Calibri" w:cs="Calibri"/>
          <w:spacing w:val="4"/>
          <w:sz w:val="24"/>
          <w:szCs w:val="24"/>
          <w:lang w:eastAsia="en-GB"/>
        </w:rPr>
      </w:pPr>
      <w:r w:rsidRPr="00C03E06">
        <w:rPr>
          <w:rFonts w:ascii="Calibri" w:eastAsia="Times New Roman" w:hAnsi="Calibri" w:cs="Calibri"/>
          <w:spacing w:val="4"/>
          <w:sz w:val="24"/>
          <w:szCs w:val="24"/>
          <w:lang w:eastAsia="en-GB"/>
        </w:rPr>
        <w:t>Physical Development</w:t>
      </w:r>
    </w:p>
    <w:p w:rsidR="008322EE" w:rsidRPr="00C03E06" w:rsidRDefault="000F1A49" w:rsidP="008322EE">
      <w:pPr>
        <w:shd w:val="clear" w:color="auto" w:fill="FFFFFF"/>
        <w:spacing w:before="100" w:beforeAutospacing="1" w:after="100" w:afterAutospacing="1" w:line="240" w:lineRule="auto"/>
        <w:rPr>
          <w:rFonts w:ascii="Calibri" w:eastAsia="Times New Roman" w:hAnsi="Calibri" w:cs="Calibri"/>
          <w:spacing w:val="4"/>
          <w:sz w:val="24"/>
          <w:szCs w:val="24"/>
          <w:lang w:eastAsia="en-GB"/>
        </w:rPr>
      </w:pPr>
      <w:r w:rsidRPr="00C03E06">
        <w:rPr>
          <w:rFonts w:ascii="Calibri" w:eastAsia="Times New Roman" w:hAnsi="Calibri" w:cs="Calibri"/>
          <w:spacing w:val="4"/>
          <w:sz w:val="24"/>
          <w:szCs w:val="24"/>
          <w:lang w:eastAsia="en-GB"/>
        </w:rPr>
        <w:t>The Specific Areas:</w:t>
      </w:r>
    </w:p>
    <w:p w:rsidR="008322EE" w:rsidRPr="00C03E06" w:rsidRDefault="008322EE" w:rsidP="008322EE">
      <w:pPr>
        <w:numPr>
          <w:ilvl w:val="0"/>
          <w:numId w:val="3"/>
        </w:numPr>
        <w:shd w:val="clear" w:color="auto" w:fill="FFFFFF"/>
        <w:spacing w:before="120" w:after="120" w:line="240" w:lineRule="auto"/>
        <w:rPr>
          <w:rFonts w:ascii="Calibri" w:eastAsia="Times New Roman" w:hAnsi="Calibri" w:cs="Calibri"/>
          <w:spacing w:val="4"/>
          <w:sz w:val="24"/>
          <w:szCs w:val="24"/>
          <w:lang w:eastAsia="en-GB"/>
        </w:rPr>
      </w:pPr>
      <w:r w:rsidRPr="00C03E06">
        <w:rPr>
          <w:rFonts w:ascii="Calibri" w:eastAsia="Times New Roman" w:hAnsi="Calibri" w:cs="Calibri"/>
          <w:spacing w:val="4"/>
          <w:sz w:val="24"/>
          <w:szCs w:val="24"/>
          <w:lang w:eastAsia="en-GB"/>
        </w:rPr>
        <w:t>Literacy</w:t>
      </w:r>
    </w:p>
    <w:p w:rsidR="008322EE" w:rsidRPr="00C03E06" w:rsidRDefault="008322EE" w:rsidP="008322EE">
      <w:pPr>
        <w:numPr>
          <w:ilvl w:val="0"/>
          <w:numId w:val="3"/>
        </w:numPr>
        <w:shd w:val="clear" w:color="auto" w:fill="FFFFFF"/>
        <w:spacing w:before="120" w:after="120" w:line="240" w:lineRule="auto"/>
        <w:rPr>
          <w:rFonts w:ascii="Calibri" w:eastAsia="Times New Roman" w:hAnsi="Calibri" w:cs="Calibri"/>
          <w:spacing w:val="4"/>
          <w:sz w:val="24"/>
          <w:szCs w:val="24"/>
          <w:lang w:eastAsia="en-GB"/>
        </w:rPr>
      </w:pPr>
      <w:r w:rsidRPr="00C03E06">
        <w:rPr>
          <w:rFonts w:ascii="Calibri" w:eastAsia="Times New Roman" w:hAnsi="Calibri" w:cs="Calibri"/>
          <w:spacing w:val="4"/>
          <w:sz w:val="24"/>
          <w:szCs w:val="24"/>
          <w:lang w:eastAsia="en-GB"/>
        </w:rPr>
        <w:t>Mathematics</w:t>
      </w:r>
    </w:p>
    <w:p w:rsidR="008322EE" w:rsidRPr="00C03E06" w:rsidRDefault="008322EE" w:rsidP="008322EE">
      <w:pPr>
        <w:numPr>
          <w:ilvl w:val="0"/>
          <w:numId w:val="3"/>
        </w:numPr>
        <w:shd w:val="clear" w:color="auto" w:fill="FFFFFF"/>
        <w:spacing w:before="120" w:after="120" w:line="240" w:lineRule="auto"/>
        <w:rPr>
          <w:rFonts w:ascii="Calibri" w:eastAsia="Times New Roman" w:hAnsi="Calibri" w:cs="Calibri"/>
          <w:spacing w:val="4"/>
          <w:sz w:val="24"/>
          <w:szCs w:val="24"/>
          <w:lang w:eastAsia="en-GB"/>
        </w:rPr>
      </w:pPr>
      <w:r w:rsidRPr="00C03E06">
        <w:rPr>
          <w:rFonts w:ascii="Calibri" w:eastAsia="Times New Roman" w:hAnsi="Calibri" w:cs="Calibri"/>
          <w:spacing w:val="4"/>
          <w:sz w:val="24"/>
          <w:szCs w:val="24"/>
          <w:lang w:eastAsia="en-GB"/>
        </w:rPr>
        <w:t>Understanding the World</w:t>
      </w:r>
    </w:p>
    <w:p w:rsidR="008322EE" w:rsidRPr="00C03E06" w:rsidRDefault="008322EE" w:rsidP="008322EE">
      <w:pPr>
        <w:numPr>
          <w:ilvl w:val="0"/>
          <w:numId w:val="3"/>
        </w:numPr>
        <w:shd w:val="clear" w:color="auto" w:fill="FFFFFF"/>
        <w:spacing w:before="120" w:after="120" w:line="240" w:lineRule="auto"/>
        <w:rPr>
          <w:rFonts w:ascii="Calibri" w:eastAsia="Times New Roman" w:hAnsi="Calibri" w:cs="Calibri"/>
          <w:spacing w:val="4"/>
          <w:sz w:val="24"/>
          <w:szCs w:val="24"/>
          <w:lang w:eastAsia="en-GB"/>
        </w:rPr>
      </w:pPr>
      <w:r w:rsidRPr="00C03E06">
        <w:rPr>
          <w:rFonts w:ascii="Calibri" w:eastAsia="Times New Roman" w:hAnsi="Calibri" w:cs="Calibri"/>
          <w:spacing w:val="4"/>
          <w:sz w:val="24"/>
          <w:szCs w:val="24"/>
          <w:lang w:eastAsia="en-GB"/>
        </w:rPr>
        <w:t>Expressive Arts</w:t>
      </w:r>
      <w:r w:rsidR="009645A9">
        <w:rPr>
          <w:rFonts w:ascii="Calibri" w:eastAsia="Times New Roman" w:hAnsi="Calibri" w:cs="Calibri"/>
          <w:spacing w:val="4"/>
          <w:sz w:val="24"/>
          <w:szCs w:val="24"/>
          <w:lang w:eastAsia="en-GB"/>
        </w:rPr>
        <w:t xml:space="preserve"> and Design</w:t>
      </w:r>
    </w:p>
    <w:p w:rsidR="00E40C07" w:rsidRPr="00C03E06" w:rsidRDefault="00E40C07" w:rsidP="00E40C07">
      <w:pPr>
        <w:shd w:val="clear" w:color="auto" w:fill="FFFFFF"/>
        <w:spacing w:before="120" w:after="120" w:line="240" w:lineRule="auto"/>
        <w:ind w:left="720"/>
        <w:rPr>
          <w:rFonts w:ascii="Calibri" w:eastAsia="Times New Roman" w:hAnsi="Calibri" w:cs="Calibri"/>
          <w:spacing w:val="4"/>
          <w:sz w:val="24"/>
          <w:szCs w:val="24"/>
          <w:lang w:eastAsia="en-GB"/>
        </w:rPr>
      </w:pPr>
    </w:p>
    <w:p w:rsidR="00A0523B" w:rsidRPr="00C03E06" w:rsidRDefault="000F1A49" w:rsidP="00FE2A02">
      <w:pPr>
        <w:spacing w:after="0" w:line="240" w:lineRule="auto"/>
        <w:textAlignment w:val="top"/>
        <w:rPr>
          <w:rFonts w:ascii="Calibri" w:eastAsia="Times New Roman" w:hAnsi="Calibri" w:cs="Calibri"/>
          <w:spacing w:val="4"/>
          <w:sz w:val="24"/>
          <w:szCs w:val="24"/>
          <w:lang w:eastAsia="en-GB"/>
        </w:rPr>
      </w:pPr>
      <w:r w:rsidRPr="00C03E06">
        <w:rPr>
          <w:rFonts w:ascii="Calibri" w:eastAsia="Times New Roman" w:hAnsi="Calibri" w:cs="Calibri"/>
          <w:spacing w:val="4"/>
          <w:sz w:val="24"/>
          <w:szCs w:val="24"/>
          <w:bdr w:val="none" w:sz="0" w:space="0" w:color="auto" w:frame="1"/>
          <w:lang w:eastAsia="en-GB"/>
        </w:rPr>
        <w:t>We believe that c</w:t>
      </w:r>
      <w:r w:rsidR="00A0523B" w:rsidRPr="00C03E06">
        <w:rPr>
          <w:rFonts w:ascii="Calibri" w:eastAsia="Times New Roman" w:hAnsi="Calibri" w:cs="Calibri"/>
          <w:spacing w:val="4"/>
          <w:sz w:val="24"/>
          <w:szCs w:val="24"/>
          <w:bdr w:val="none" w:sz="0" w:space="0" w:color="auto" w:frame="1"/>
          <w:lang w:eastAsia="en-GB"/>
        </w:rPr>
        <w:t>ontinuous provision</w:t>
      </w:r>
      <w:r w:rsidR="00740ED8" w:rsidRPr="00C03E06">
        <w:rPr>
          <w:rFonts w:ascii="Calibri" w:eastAsia="Times New Roman" w:hAnsi="Calibri" w:cs="Calibri"/>
          <w:spacing w:val="4"/>
          <w:sz w:val="24"/>
          <w:szCs w:val="24"/>
          <w:bdr w:val="none" w:sz="0" w:space="0" w:color="auto" w:frame="1"/>
          <w:lang w:eastAsia="en-GB"/>
        </w:rPr>
        <w:t xml:space="preserve"> within the learning environment encourages</w:t>
      </w:r>
      <w:r w:rsidR="00A0523B" w:rsidRPr="00C03E06">
        <w:rPr>
          <w:rFonts w:ascii="Calibri" w:eastAsia="Times New Roman" w:hAnsi="Calibri" w:cs="Calibri"/>
          <w:spacing w:val="4"/>
          <w:sz w:val="24"/>
          <w:szCs w:val="24"/>
          <w:bdr w:val="none" w:sz="0" w:space="0" w:color="auto" w:frame="1"/>
          <w:lang w:eastAsia="en-GB"/>
        </w:rPr>
        <w:t xml:space="preserve"> independence and consolidation of skills and knowledge previously learned</w:t>
      </w:r>
    </w:p>
    <w:p w:rsidR="00A0523B" w:rsidRPr="00C03E06" w:rsidRDefault="00A0523B" w:rsidP="00740ED8">
      <w:pPr>
        <w:spacing w:after="0" w:line="240" w:lineRule="auto"/>
        <w:textAlignment w:val="top"/>
        <w:rPr>
          <w:rFonts w:ascii="Calibri" w:eastAsia="Times New Roman" w:hAnsi="Calibri" w:cs="Calibri"/>
          <w:spacing w:val="4"/>
          <w:sz w:val="24"/>
          <w:szCs w:val="24"/>
          <w:lang w:eastAsia="en-GB"/>
        </w:rPr>
      </w:pPr>
      <w:r w:rsidRPr="00C03E06">
        <w:rPr>
          <w:rFonts w:ascii="Calibri" w:eastAsia="Times New Roman" w:hAnsi="Calibri" w:cs="Calibri"/>
          <w:spacing w:val="4"/>
          <w:sz w:val="24"/>
          <w:szCs w:val="24"/>
          <w:bdr w:val="none" w:sz="0" w:space="0" w:color="auto" w:frame="1"/>
          <w:lang w:eastAsia="en-GB"/>
        </w:rPr>
        <w:t>Throu</w:t>
      </w:r>
      <w:r w:rsidR="00740ED8" w:rsidRPr="00C03E06">
        <w:rPr>
          <w:rFonts w:ascii="Calibri" w:eastAsia="Times New Roman" w:hAnsi="Calibri" w:cs="Calibri"/>
          <w:spacing w:val="4"/>
          <w:sz w:val="24"/>
          <w:szCs w:val="24"/>
          <w:bdr w:val="none" w:sz="0" w:space="0" w:color="auto" w:frame="1"/>
          <w:lang w:eastAsia="en-GB"/>
        </w:rPr>
        <w:t>gh e</w:t>
      </w:r>
      <w:r w:rsidR="006E68E5" w:rsidRPr="00C03E06">
        <w:rPr>
          <w:rFonts w:ascii="Calibri" w:eastAsia="Times New Roman" w:hAnsi="Calibri" w:cs="Calibri"/>
          <w:spacing w:val="4"/>
          <w:sz w:val="24"/>
          <w:szCs w:val="24"/>
          <w:bdr w:val="none" w:sz="0" w:space="0" w:color="auto" w:frame="1"/>
          <w:lang w:eastAsia="en-GB"/>
        </w:rPr>
        <w:t>nhanced provision the</w:t>
      </w:r>
      <w:r w:rsidRPr="00C03E06">
        <w:rPr>
          <w:rFonts w:ascii="Calibri" w:eastAsia="Times New Roman" w:hAnsi="Calibri" w:cs="Calibri"/>
          <w:spacing w:val="4"/>
          <w:sz w:val="24"/>
          <w:szCs w:val="24"/>
          <w:bdr w:val="none" w:sz="0" w:space="0" w:color="auto" w:frame="1"/>
          <w:lang w:eastAsia="en-GB"/>
        </w:rPr>
        <w:t xml:space="preserve"> children</w:t>
      </w:r>
      <w:r w:rsidR="00740ED8" w:rsidRPr="00C03E06">
        <w:rPr>
          <w:rFonts w:ascii="Calibri" w:eastAsia="Times New Roman" w:hAnsi="Calibri" w:cs="Calibri"/>
          <w:spacing w:val="4"/>
          <w:sz w:val="24"/>
          <w:szCs w:val="24"/>
          <w:bdr w:val="none" w:sz="0" w:space="0" w:color="auto" w:frame="1"/>
          <w:lang w:eastAsia="en-GB"/>
        </w:rPr>
        <w:t xml:space="preserve"> are </w:t>
      </w:r>
      <w:r w:rsidR="006E68E5" w:rsidRPr="00C03E06">
        <w:rPr>
          <w:rFonts w:ascii="Calibri" w:eastAsia="Times New Roman" w:hAnsi="Calibri" w:cs="Calibri"/>
          <w:spacing w:val="4"/>
          <w:sz w:val="24"/>
          <w:szCs w:val="24"/>
          <w:bdr w:val="none" w:sz="0" w:space="0" w:color="auto" w:frame="1"/>
          <w:lang w:eastAsia="en-GB"/>
        </w:rPr>
        <w:t>encouraged</w:t>
      </w:r>
      <w:r w:rsidRPr="00C03E06">
        <w:rPr>
          <w:rFonts w:ascii="Calibri" w:eastAsia="Times New Roman" w:hAnsi="Calibri" w:cs="Calibri"/>
          <w:spacing w:val="4"/>
          <w:sz w:val="24"/>
          <w:szCs w:val="24"/>
          <w:bdr w:val="none" w:sz="0" w:space="0" w:color="auto" w:frame="1"/>
          <w:lang w:eastAsia="en-GB"/>
        </w:rPr>
        <w:t xml:space="preserve"> to make choices an</w:t>
      </w:r>
      <w:r w:rsidR="00936E85" w:rsidRPr="00C03E06">
        <w:rPr>
          <w:rFonts w:ascii="Calibri" w:eastAsia="Times New Roman" w:hAnsi="Calibri" w:cs="Calibri"/>
          <w:spacing w:val="4"/>
          <w:sz w:val="24"/>
          <w:szCs w:val="24"/>
          <w:bdr w:val="none" w:sz="0" w:space="0" w:color="auto" w:frame="1"/>
          <w:lang w:eastAsia="en-GB"/>
        </w:rPr>
        <w:t>d</w:t>
      </w:r>
      <w:r w:rsidRPr="00C03E06">
        <w:rPr>
          <w:rFonts w:ascii="Calibri" w:eastAsia="Times New Roman" w:hAnsi="Calibri" w:cs="Calibri"/>
          <w:spacing w:val="4"/>
          <w:sz w:val="24"/>
          <w:szCs w:val="24"/>
          <w:bdr w:val="none" w:sz="0" w:space="0" w:color="auto" w:frame="1"/>
          <w:lang w:eastAsia="en-GB"/>
        </w:rPr>
        <w:t xml:space="preserve"> initiate their own play, which develops their characteristics of effective learnin</w:t>
      </w:r>
      <w:r w:rsidR="00E14828" w:rsidRPr="00C03E06">
        <w:rPr>
          <w:rFonts w:ascii="Calibri" w:eastAsia="Times New Roman" w:hAnsi="Calibri" w:cs="Calibri"/>
          <w:spacing w:val="4"/>
          <w:sz w:val="24"/>
          <w:szCs w:val="24"/>
          <w:bdr w:val="none" w:sz="0" w:space="0" w:color="auto" w:frame="1"/>
          <w:lang w:eastAsia="en-GB"/>
        </w:rPr>
        <w:t>g</w:t>
      </w:r>
      <w:r w:rsidR="00936E85" w:rsidRPr="00C03E06">
        <w:rPr>
          <w:rFonts w:ascii="Calibri" w:hAnsi="Calibri" w:cs="Calibri"/>
          <w:spacing w:val="4"/>
          <w:sz w:val="24"/>
          <w:szCs w:val="24"/>
          <w:shd w:val="clear" w:color="auto" w:fill="F5F9F8"/>
        </w:rPr>
        <w:t xml:space="preserve"> in order to give the children the skills that they will continue to draw upon throughout their development.</w:t>
      </w:r>
    </w:p>
    <w:p w:rsidR="006E68E5" w:rsidRPr="00C03E06" w:rsidRDefault="006E68E5" w:rsidP="00283D37">
      <w:pPr>
        <w:shd w:val="clear" w:color="auto" w:fill="FFFFFF"/>
        <w:spacing w:after="150" w:line="240" w:lineRule="auto"/>
        <w:rPr>
          <w:rFonts w:ascii="Calibri" w:eastAsia="Times New Roman" w:hAnsi="Calibri" w:cs="Calibri"/>
          <w:spacing w:val="4"/>
          <w:sz w:val="24"/>
          <w:szCs w:val="24"/>
          <w:lang w:eastAsia="en-GB"/>
        </w:rPr>
      </w:pPr>
    </w:p>
    <w:p w:rsidR="00283D37" w:rsidRPr="00C03E06" w:rsidRDefault="00283D37" w:rsidP="00283D37">
      <w:pPr>
        <w:shd w:val="clear" w:color="auto" w:fill="FFFFFF"/>
        <w:spacing w:after="150" w:line="240" w:lineRule="auto"/>
        <w:rPr>
          <w:rFonts w:ascii="Calibri" w:eastAsia="Times New Roman" w:hAnsi="Calibri" w:cs="Calibri"/>
          <w:spacing w:val="4"/>
          <w:sz w:val="24"/>
          <w:szCs w:val="24"/>
          <w:lang w:eastAsia="en-GB"/>
        </w:rPr>
      </w:pPr>
      <w:r w:rsidRPr="00C03E06">
        <w:rPr>
          <w:rFonts w:ascii="Calibri" w:eastAsia="Times New Roman" w:hAnsi="Calibri" w:cs="Calibri"/>
          <w:spacing w:val="4"/>
          <w:sz w:val="24"/>
          <w:szCs w:val="24"/>
          <w:lang w:eastAsia="en-GB"/>
        </w:rPr>
        <w:t>The principles that guide the work in the EYFS are grouped into 4 themes:</w:t>
      </w:r>
    </w:p>
    <w:p w:rsidR="00283D37" w:rsidRPr="00C03E06" w:rsidRDefault="00283D37" w:rsidP="00283D37">
      <w:pPr>
        <w:numPr>
          <w:ilvl w:val="0"/>
          <w:numId w:val="5"/>
        </w:numPr>
        <w:shd w:val="clear" w:color="auto" w:fill="FFFFFF"/>
        <w:spacing w:before="100" w:beforeAutospacing="1" w:after="100" w:afterAutospacing="1" w:line="240" w:lineRule="auto"/>
        <w:rPr>
          <w:rFonts w:ascii="Calibri" w:eastAsia="Times New Roman" w:hAnsi="Calibri" w:cs="Calibri"/>
          <w:spacing w:val="4"/>
          <w:sz w:val="24"/>
          <w:szCs w:val="24"/>
          <w:lang w:eastAsia="en-GB"/>
        </w:rPr>
      </w:pPr>
      <w:r w:rsidRPr="00C03E06">
        <w:rPr>
          <w:rFonts w:ascii="Calibri" w:eastAsia="Times New Roman" w:hAnsi="Calibri" w:cs="Calibri"/>
          <w:spacing w:val="4"/>
          <w:sz w:val="24"/>
          <w:szCs w:val="24"/>
          <w:lang w:eastAsia="en-GB"/>
        </w:rPr>
        <w:t>A unique child</w:t>
      </w:r>
    </w:p>
    <w:p w:rsidR="00283D37" w:rsidRPr="00C03E06" w:rsidRDefault="00283D37" w:rsidP="00283D37">
      <w:pPr>
        <w:numPr>
          <w:ilvl w:val="0"/>
          <w:numId w:val="5"/>
        </w:numPr>
        <w:shd w:val="clear" w:color="auto" w:fill="FFFFFF"/>
        <w:spacing w:before="100" w:beforeAutospacing="1" w:after="100" w:afterAutospacing="1" w:line="240" w:lineRule="auto"/>
        <w:rPr>
          <w:rFonts w:ascii="Calibri" w:eastAsia="Times New Roman" w:hAnsi="Calibri" w:cs="Calibri"/>
          <w:spacing w:val="4"/>
          <w:sz w:val="24"/>
          <w:szCs w:val="24"/>
          <w:lang w:eastAsia="en-GB"/>
        </w:rPr>
      </w:pPr>
      <w:r w:rsidRPr="00C03E06">
        <w:rPr>
          <w:rFonts w:ascii="Calibri" w:eastAsia="Times New Roman" w:hAnsi="Calibri" w:cs="Calibri"/>
          <w:spacing w:val="4"/>
          <w:sz w:val="24"/>
          <w:szCs w:val="24"/>
          <w:lang w:eastAsia="en-GB"/>
        </w:rPr>
        <w:t>Positive relationships</w:t>
      </w:r>
    </w:p>
    <w:p w:rsidR="00283D37" w:rsidRPr="00C03E06" w:rsidRDefault="00283D37" w:rsidP="00283D37">
      <w:pPr>
        <w:numPr>
          <w:ilvl w:val="0"/>
          <w:numId w:val="5"/>
        </w:numPr>
        <w:shd w:val="clear" w:color="auto" w:fill="FFFFFF"/>
        <w:spacing w:before="100" w:beforeAutospacing="1" w:after="100" w:afterAutospacing="1" w:line="240" w:lineRule="auto"/>
        <w:rPr>
          <w:rFonts w:ascii="Calibri" w:eastAsia="Times New Roman" w:hAnsi="Calibri" w:cs="Calibri"/>
          <w:spacing w:val="4"/>
          <w:sz w:val="24"/>
          <w:szCs w:val="24"/>
          <w:lang w:eastAsia="en-GB"/>
        </w:rPr>
      </w:pPr>
      <w:r w:rsidRPr="00C03E06">
        <w:rPr>
          <w:rFonts w:ascii="Calibri" w:eastAsia="Times New Roman" w:hAnsi="Calibri" w:cs="Calibri"/>
          <w:spacing w:val="4"/>
          <w:sz w:val="24"/>
          <w:szCs w:val="24"/>
          <w:lang w:eastAsia="en-GB"/>
        </w:rPr>
        <w:t>Enabling Environments</w:t>
      </w:r>
    </w:p>
    <w:p w:rsidR="00B42E24" w:rsidRPr="00C03E06" w:rsidRDefault="00283D37" w:rsidP="00223636">
      <w:pPr>
        <w:numPr>
          <w:ilvl w:val="0"/>
          <w:numId w:val="5"/>
        </w:numPr>
        <w:shd w:val="clear" w:color="auto" w:fill="FFFFFF"/>
        <w:spacing w:before="100" w:beforeAutospacing="1" w:after="100" w:afterAutospacing="1" w:line="240" w:lineRule="auto"/>
        <w:rPr>
          <w:rFonts w:ascii="Calibri" w:eastAsia="Times New Roman" w:hAnsi="Calibri" w:cs="Calibri"/>
          <w:spacing w:val="4"/>
          <w:sz w:val="24"/>
          <w:szCs w:val="24"/>
          <w:lang w:eastAsia="en-GB"/>
        </w:rPr>
      </w:pPr>
      <w:r w:rsidRPr="00C03E06">
        <w:rPr>
          <w:rFonts w:ascii="Calibri" w:eastAsia="Times New Roman" w:hAnsi="Calibri" w:cs="Calibri"/>
          <w:spacing w:val="4"/>
          <w:sz w:val="24"/>
          <w:szCs w:val="24"/>
          <w:lang w:eastAsia="en-GB"/>
        </w:rPr>
        <w:t>Learning and Development</w:t>
      </w:r>
      <w:r w:rsidR="00B42E24" w:rsidRPr="00C03E06">
        <w:rPr>
          <w:rFonts w:ascii="Calibri" w:hAnsi="Calibri" w:cs="Calibri"/>
          <w:spacing w:val="4"/>
          <w:sz w:val="24"/>
          <w:szCs w:val="24"/>
          <w:shd w:val="clear" w:color="auto" w:fill="FFFFFF"/>
        </w:rPr>
        <w:t xml:space="preserve"> </w:t>
      </w:r>
    </w:p>
    <w:p w:rsidR="00C2252B" w:rsidRPr="00C03E06" w:rsidRDefault="00780D1C" w:rsidP="00C2252B">
      <w:pPr>
        <w:shd w:val="clear" w:color="auto" w:fill="FFFFFF"/>
        <w:spacing w:before="300" w:after="150" w:line="240" w:lineRule="auto"/>
        <w:rPr>
          <w:rFonts w:ascii="Calibri" w:eastAsia="Times New Roman" w:hAnsi="Calibri" w:cs="Calibri"/>
          <w:spacing w:val="4"/>
          <w:sz w:val="24"/>
          <w:szCs w:val="24"/>
          <w:lang w:eastAsia="en-GB"/>
        </w:rPr>
      </w:pPr>
      <w:r w:rsidRPr="00C03E06">
        <w:rPr>
          <w:rFonts w:ascii="Calibri" w:hAnsi="Calibri" w:cs="Calibri"/>
          <w:spacing w:val="4"/>
          <w:sz w:val="24"/>
          <w:szCs w:val="24"/>
          <w:shd w:val="clear" w:color="auto" w:fill="F5F9F8"/>
        </w:rPr>
        <w:t>Our learning environments, both inside and outside</w:t>
      </w:r>
      <w:r w:rsidR="00C2252B" w:rsidRPr="00C03E06">
        <w:rPr>
          <w:rFonts w:ascii="Calibri" w:hAnsi="Calibri" w:cs="Calibri"/>
          <w:spacing w:val="4"/>
          <w:sz w:val="24"/>
          <w:szCs w:val="24"/>
          <w:shd w:val="clear" w:color="auto" w:fill="F5F9F8"/>
        </w:rPr>
        <w:t>,</w:t>
      </w:r>
      <w:r w:rsidRPr="00C03E06">
        <w:rPr>
          <w:rFonts w:ascii="Calibri" w:hAnsi="Calibri" w:cs="Calibri"/>
          <w:spacing w:val="4"/>
          <w:sz w:val="24"/>
          <w:szCs w:val="24"/>
          <w:shd w:val="clear" w:color="auto" w:fill="F5F9F8"/>
        </w:rPr>
        <w:t xml:space="preserve"> are adapted regularly to meet the different and developing needs of the children in our care. </w:t>
      </w:r>
      <w:r w:rsidR="00C2252B" w:rsidRPr="00C03E06">
        <w:rPr>
          <w:rFonts w:ascii="Calibri" w:eastAsia="Times New Roman" w:hAnsi="Calibri" w:cs="Calibri"/>
          <w:spacing w:val="4"/>
          <w:sz w:val="24"/>
          <w:szCs w:val="24"/>
          <w:lang w:eastAsia="en-GB"/>
        </w:rPr>
        <w:t xml:space="preserve">We recognise the changing </w:t>
      </w:r>
      <w:r w:rsidR="00C2252B" w:rsidRPr="00C03E06">
        <w:rPr>
          <w:rFonts w:ascii="Calibri" w:eastAsia="Times New Roman" w:hAnsi="Calibri" w:cs="Calibri"/>
          <w:spacing w:val="4"/>
          <w:sz w:val="24"/>
          <w:szCs w:val="24"/>
          <w:lang w:eastAsia="en-GB"/>
        </w:rPr>
        <w:lastRenderedPageBreak/>
        <w:t>needs and interests of our pupils and we are responsive to this, regularly developing existing topics.</w:t>
      </w:r>
    </w:p>
    <w:p w:rsidR="00E40C07" w:rsidRPr="00C03E06" w:rsidRDefault="00E40C07" w:rsidP="00E40C07">
      <w:pPr>
        <w:shd w:val="clear" w:color="auto" w:fill="FFFFFF"/>
        <w:spacing w:before="300" w:after="150" w:line="240" w:lineRule="auto"/>
        <w:rPr>
          <w:rFonts w:ascii="Calibri" w:hAnsi="Calibri" w:cs="Calibri"/>
          <w:spacing w:val="4"/>
          <w:sz w:val="24"/>
          <w:szCs w:val="24"/>
          <w:shd w:val="clear" w:color="auto" w:fill="F5F9F8"/>
        </w:rPr>
      </w:pPr>
      <w:r w:rsidRPr="00C03E06">
        <w:rPr>
          <w:rFonts w:ascii="Calibri" w:hAnsi="Calibri" w:cs="Calibri"/>
          <w:spacing w:val="4"/>
          <w:sz w:val="24"/>
          <w:szCs w:val="24"/>
          <w:shd w:val="clear" w:color="auto" w:fill="F5F9F8"/>
        </w:rPr>
        <w:t>We aim to ensure that these areas are always stimulating and exciting and that, importantly, they are accessible to all children, regardless of where they are on their learning journey. The environments are developed to encourage challenge and allow them to access the curriculum independently and confidently with the necessary level of support and challenge.</w:t>
      </w:r>
    </w:p>
    <w:p w:rsidR="00E40C07" w:rsidRPr="00C03E06" w:rsidRDefault="00E40C07" w:rsidP="00E40C07">
      <w:pPr>
        <w:shd w:val="clear" w:color="auto" w:fill="FFFFFF"/>
        <w:spacing w:before="300" w:after="150" w:line="240" w:lineRule="auto"/>
        <w:rPr>
          <w:rFonts w:ascii="Calibri" w:hAnsi="Calibri" w:cs="Calibri"/>
          <w:spacing w:val="4"/>
          <w:sz w:val="24"/>
          <w:szCs w:val="24"/>
          <w:shd w:val="clear" w:color="auto" w:fill="F5F9F8"/>
        </w:rPr>
      </w:pPr>
      <w:r w:rsidRPr="00C03E06">
        <w:rPr>
          <w:rFonts w:ascii="Calibri" w:hAnsi="Calibri" w:cs="Calibri"/>
          <w:spacing w:val="4"/>
          <w:sz w:val="24"/>
          <w:szCs w:val="24"/>
          <w:shd w:val="clear" w:color="auto" w:fill="F5F9F8"/>
        </w:rPr>
        <w:t xml:space="preserve">Within our EYFS Curriculum, children are assessed continuously through accurate and effective observations. These provide us with information for future planning, not only for our individual classes, but also for individual children’s next steps in their learning. They enable us, as EYFS practitioners, to ensure learning is embedded and consistent and that all children continue to make good to outstanding progress within EYFS. </w:t>
      </w:r>
    </w:p>
    <w:p w:rsidR="003C48F0" w:rsidRPr="00C03E06" w:rsidRDefault="00A67D4F" w:rsidP="00E40C07">
      <w:pPr>
        <w:shd w:val="clear" w:color="auto" w:fill="FFFFFF"/>
        <w:spacing w:before="300" w:after="150" w:line="240" w:lineRule="auto"/>
        <w:rPr>
          <w:rFonts w:ascii="Calibri" w:eastAsia="Times New Roman" w:hAnsi="Calibri" w:cs="Calibri"/>
          <w:spacing w:val="4"/>
          <w:sz w:val="24"/>
          <w:szCs w:val="24"/>
          <w:lang w:eastAsia="en-GB"/>
        </w:rPr>
      </w:pPr>
      <w:r w:rsidRPr="00C03E06">
        <w:rPr>
          <w:rFonts w:ascii="Calibri" w:eastAsia="Times New Roman" w:hAnsi="Calibri" w:cs="Calibri"/>
          <w:spacing w:val="4"/>
          <w:sz w:val="24"/>
          <w:szCs w:val="24"/>
          <w:lang w:eastAsia="en-GB"/>
        </w:rPr>
        <w:t>Phonics is taught daily</w:t>
      </w:r>
      <w:r w:rsidR="006B7BD2" w:rsidRPr="00C03E06">
        <w:rPr>
          <w:rFonts w:ascii="Calibri" w:eastAsia="Times New Roman" w:hAnsi="Calibri" w:cs="Calibri"/>
          <w:spacing w:val="4"/>
          <w:sz w:val="24"/>
          <w:szCs w:val="24"/>
          <w:lang w:eastAsia="en-GB"/>
        </w:rPr>
        <w:t>,</w:t>
      </w:r>
      <w:r w:rsidRPr="00C03E06">
        <w:rPr>
          <w:rFonts w:ascii="Calibri" w:eastAsia="Times New Roman" w:hAnsi="Calibri" w:cs="Calibri"/>
          <w:spacing w:val="4"/>
          <w:sz w:val="24"/>
          <w:szCs w:val="24"/>
          <w:lang w:eastAsia="en-GB"/>
        </w:rPr>
        <w:t xml:space="preserve"> </w:t>
      </w:r>
      <w:r w:rsidR="0057153F">
        <w:rPr>
          <w:rFonts w:ascii="Calibri" w:eastAsia="Times New Roman" w:hAnsi="Calibri" w:cs="Calibri"/>
          <w:spacing w:val="4"/>
          <w:sz w:val="24"/>
          <w:szCs w:val="24"/>
          <w:lang w:eastAsia="en-GB"/>
        </w:rPr>
        <w:t>following</w:t>
      </w:r>
      <w:r w:rsidR="00094FC2">
        <w:rPr>
          <w:rFonts w:ascii="Calibri" w:eastAsia="Times New Roman" w:hAnsi="Calibri" w:cs="Calibri"/>
          <w:spacing w:val="4"/>
          <w:sz w:val="24"/>
          <w:szCs w:val="24"/>
          <w:lang w:eastAsia="en-GB"/>
        </w:rPr>
        <w:t xml:space="preserve"> </w:t>
      </w:r>
      <w:r w:rsidR="006B7BD2" w:rsidRPr="00C03E06">
        <w:rPr>
          <w:rFonts w:ascii="Calibri" w:eastAsia="Times New Roman" w:hAnsi="Calibri" w:cs="Calibri"/>
          <w:spacing w:val="4"/>
          <w:sz w:val="24"/>
          <w:szCs w:val="24"/>
          <w:lang w:eastAsia="en-GB"/>
        </w:rPr>
        <w:t>the Letters and Sounds</w:t>
      </w:r>
      <w:r w:rsidR="00094FC2">
        <w:rPr>
          <w:rFonts w:ascii="Calibri" w:eastAsia="Times New Roman" w:hAnsi="Calibri" w:cs="Calibri"/>
          <w:spacing w:val="4"/>
          <w:sz w:val="24"/>
          <w:szCs w:val="24"/>
          <w:lang w:eastAsia="en-GB"/>
        </w:rPr>
        <w:t xml:space="preserve"> progression</w:t>
      </w:r>
      <w:r w:rsidR="006B7BD2" w:rsidRPr="00C03E06">
        <w:rPr>
          <w:rFonts w:ascii="Calibri" w:eastAsia="Times New Roman" w:hAnsi="Calibri" w:cs="Calibri"/>
          <w:spacing w:val="4"/>
          <w:sz w:val="24"/>
          <w:szCs w:val="24"/>
          <w:lang w:eastAsia="en-GB"/>
        </w:rPr>
        <w:t xml:space="preserve">, </w:t>
      </w:r>
      <w:r w:rsidRPr="00C03E06">
        <w:rPr>
          <w:rFonts w:ascii="Calibri" w:eastAsia="Times New Roman" w:hAnsi="Calibri" w:cs="Calibri"/>
          <w:spacing w:val="4"/>
          <w:sz w:val="24"/>
          <w:szCs w:val="24"/>
          <w:lang w:eastAsia="en-GB"/>
        </w:rPr>
        <w:t>through discrete differentiated groups. Through stories and activities associated with these, phonic sounds are introduced to children each day in an engaging way. The phonics activities are embed</w:t>
      </w:r>
      <w:r w:rsidR="00C81343" w:rsidRPr="00C03E06">
        <w:rPr>
          <w:rFonts w:ascii="Calibri" w:eastAsia="Times New Roman" w:hAnsi="Calibri" w:cs="Calibri"/>
          <w:spacing w:val="4"/>
          <w:sz w:val="24"/>
          <w:szCs w:val="24"/>
          <w:lang w:eastAsia="en-GB"/>
        </w:rPr>
        <w:t>ded by revisiting</w:t>
      </w:r>
      <w:r w:rsidRPr="00C03E06">
        <w:rPr>
          <w:rFonts w:ascii="Calibri" w:eastAsia="Times New Roman" w:hAnsi="Calibri" w:cs="Calibri"/>
          <w:spacing w:val="4"/>
          <w:sz w:val="24"/>
          <w:szCs w:val="24"/>
          <w:lang w:eastAsia="en-GB"/>
        </w:rPr>
        <w:t xml:space="preserve"> over the year</w:t>
      </w:r>
      <w:r w:rsidR="00C81343" w:rsidRPr="00C03E06">
        <w:rPr>
          <w:rFonts w:ascii="Calibri" w:eastAsia="Times New Roman" w:hAnsi="Calibri" w:cs="Calibri"/>
          <w:spacing w:val="4"/>
          <w:sz w:val="24"/>
          <w:szCs w:val="24"/>
          <w:lang w:eastAsia="en-GB"/>
        </w:rPr>
        <w:t>,</w:t>
      </w:r>
      <w:r w:rsidRPr="00C03E06">
        <w:rPr>
          <w:rFonts w:ascii="Calibri" w:eastAsia="Times New Roman" w:hAnsi="Calibri" w:cs="Calibri"/>
          <w:spacing w:val="4"/>
          <w:sz w:val="24"/>
          <w:szCs w:val="24"/>
          <w:lang w:eastAsia="en-GB"/>
        </w:rPr>
        <w:t xml:space="preserve"> and supported in a range of ways including associating </w:t>
      </w:r>
      <w:r w:rsidR="00205D40" w:rsidRPr="00C03E06">
        <w:rPr>
          <w:rFonts w:ascii="Calibri" w:eastAsia="Times New Roman" w:hAnsi="Calibri" w:cs="Calibri"/>
          <w:spacing w:val="4"/>
          <w:sz w:val="24"/>
          <w:szCs w:val="24"/>
          <w:lang w:eastAsia="en-GB"/>
        </w:rPr>
        <w:t xml:space="preserve">Jolly Phonics </w:t>
      </w:r>
      <w:r w:rsidR="00F3729F" w:rsidRPr="00C03E06">
        <w:rPr>
          <w:rFonts w:ascii="Calibri" w:eastAsia="Times New Roman" w:hAnsi="Calibri" w:cs="Calibri"/>
          <w:spacing w:val="4"/>
          <w:sz w:val="24"/>
          <w:szCs w:val="24"/>
          <w:lang w:eastAsia="en-GB"/>
        </w:rPr>
        <w:t>actions with each phoneme taught</w:t>
      </w:r>
      <w:r w:rsidRPr="00C03E06">
        <w:rPr>
          <w:rFonts w:ascii="Calibri" w:eastAsia="Times New Roman" w:hAnsi="Calibri" w:cs="Calibri"/>
          <w:spacing w:val="4"/>
          <w:sz w:val="24"/>
          <w:szCs w:val="24"/>
          <w:lang w:eastAsia="en-GB"/>
        </w:rPr>
        <w:t>.</w:t>
      </w:r>
      <w:r w:rsidR="004C3159" w:rsidRPr="00C03E06">
        <w:rPr>
          <w:rFonts w:ascii="Calibri" w:eastAsia="Times New Roman" w:hAnsi="Calibri" w:cs="Calibri"/>
          <w:spacing w:val="4"/>
          <w:sz w:val="24"/>
          <w:szCs w:val="24"/>
          <w:lang w:eastAsia="en-GB"/>
        </w:rPr>
        <w:t xml:space="preserve"> </w:t>
      </w:r>
      <w:r w:rsidR="00A6699D" w:rsidRPr="00C03E06">
        <w:rPr>
          <w:rFonts w:ascii="Calibri" w:eastAsia="Times New Roman" w:hAnsi="Calibri" w:cs="Calibri"/>
          <w:spacing w:val="4"/>
          <w:sz w:val="24"/>
          <w:szCs w:val="24"/>
          <w:lang w:eastAsia="en-GB"/>
        </w:rPr>
        <w:t>Pre-</w:t>
      </w:r>
      <w:r w:rsidR="00920A11" w:rsidRPr="00C03E06">
        <w:rPr>
          <w:rFonts w:ascii="Calibri" w:eastAsia="Times New Roman" w:hAnsi="Calibri" w:cs="Calibri"/>
          <w:spacing w:val="4"/>
          <w:sz w:val="24"/>
          <w:szCs w:val="24"/>
          <w:lang w:eastAsia="en-GB"/>
        </w:rPr>
        <w:t>reading activities involve Phase 1 listening games where children are encouraged to tune into sounds</w:t>
      </w:r>
      <w:r w:rsidR="00A5107D" w:rsidRPr="00C03E06">
        <w:rPr>
          <w:rFonts w:ascii="Calibri" w:eastAsia="Times New Roman" w:hAnsi="Calibri" w:cs="Calibri"/>
          <w:spacing w:val="4"/>
          <w:sz w:val="24"/>
          <w:szCs w:val="24"/>
          <w:lang w:eastAsia="en-GB"/>
        </w:rPr>
        <w:t xml:space="preserve"> and practice </w:t>
      </w:r>
      <w:r w:rsidR="00D13F80" w:rsidRPr="00C03E06">
        <w:rPr>
          <w:rFonts w:ascii="Calibri" w:eastAsia="Times New Roman" w:hAnsi="Calibri" w:cs="Calibri"/>
          <w:spacing w:val="4"/>
          <w:sz w:val="24"/>
          <w:szCs w:val="24"/>
          <w:lang w:eastAsia="en-GB"/>
        </w:rPr>
        <w:t xml:space="preserve">the </w:t>
      </w:r>
      <w:r w:rsidR="00A5107D" w:rsidRPr="00C03E06">
        <w:rPr>
          <w:rFonts w:ascii="Calibri" w:eastAsia="Times New Roman" w:hAnsi="Calibri" w:cs="Calibri"/>
          <w:spacing w:val="4"/>
          <w:sz w:val="24"/>
          <w:szCs w:val="24"/>
          <w:lang w:eastAsia="en-GB"/>
        </w:rPr>
        <w:t>skills of oral blending and segmenting</w:t>
      </w:r>
      <w:r w:rsidR="00E570B3" w:rsidRPr="00C03E06">
        <w:rPr>
          <w:rFonts w:ascii="Calibri" w:eastAsia="Times New Roman" w:hAnsi="Calibri" w:cs="Calibri"/>
          <w:spacing w:val="4"/>
          <w:sz w:val="24"/>
          <w:szCs w:val="24"/>
          <w:lang w:eastAsia="en-GB"/>
        </w:rPr>
        <w:t>. They develop their sequencing and comprehension skills through picture books with no words prior to experiencing</w:t>
      </w:r>
      <w:r w:rsidR="00D14A97" w:rsidRPr="00C03E06">
        <w:rPr>
          <w:rFonts w:ascii="Calibri" w:eastAsia="Times New Roman" w:hAnsi="Calibri" w:cs="Calibri"/>
          <w:spacing w:val="4"/>
          <w:sz w:val="24"/>
          <w:szCs w:val="24"/>
          <w:lang w:eastAsia="en-GB"/>
        </w:rPr>
        <w:t xml:space="preserve"> Phonics bug reading books</w:t>
      </w:r>
      <w:r w:rsidR="00D13F80" w:rsidRPr="00C03E06">
        <w:rPr>
          <w:rFonts w:ascii="Calibri" w:eastAsia="Times New Roman" w:hAnsi="Calibri" w:cs="Calibri"/>
          <w:spacing w:val="4"/>
          <w:sz w:val="24"/>
          <w:szCs w:val="24"/>
          <w:lang w:eastAsia="en-GB"/>
        </w:rPr>
        <w:t>,</w:t>
      </w:r>
      <w:r w:rsidR="00E570B3" w:rsidRPr="00C03E06">
        <w:rPr>
          <w:rFonts w:ascii="Calibri" w:eastAsia="Times New Roman" w:hAnsi="Calibri" w:cs="Calibri"/>
          <w:spacing w:val="4"/>
          <w:sz w:val="24"/>
          <w:szCs w:val="24"/>
          <w:lang w:eastAsia="en-GB"/>
        </w:rPr>
        <w:t xml:space="preserve"> where they apply their phonic knowledge in blending to read. </w:t>
      </w:r>
    </w:p>
    <w:p w:rsidR="00DC0070" w:rsidRPr="00C03E06" w:rsidRDefault="003C48F0" w:rsidP="00A67D4F">
      <w:pPr>
        <w:shd w:val="clear" w:color="auto" w:fill="FFFFFF"/>
        <w:spacing w:before="300" w:after="150" w:line="240" w:lineRule="auto"/>
        <w:rPr>
          <w:rFonts w:ascii="Calibri" w:eastAsia="Times New Roman" w:hAnsi="Calibri" w:cs="Calibri"/>
          <w:spacing w:val="4"/>
          <w:sz w:val="24"/>
          <w:szCs w:val="24"/>
          <w:lang w:eastAsia="en-GB"/>
        </w:rPr>
      </w:pPr>
      <w:r w:rsidRPr="00C03E06">
        <w:rPr>
          <w:rFonts w:ascii="Calibri" w:eastAsia="Times New Roman" w:hAnsi="Calibri" w:cs="Calibri"/>
          <w:spacing w:val="4"/>
          <w:sz w:val="24"/>
          <w:szCs w:val="24"/>
          <w:lang w:eastAsia="en-GB"/>
        </w:rPr>
        <w:t xml:space="preserve">Writing </w:t>
      </w:r>
      <w:r w:rsidR="00D13F80" w:rsidRPr="00C03E06">
        <w:rPr>
          <w:rFonts w:ascii="Calibri" w:eastAsia="Times New Roman" w:hAnsi="Calibri" w:cs="Calibri"/>
          <w:spacing w:val="4"/>
          <w:sz w:val="24"/>
          <w:szCs w:val="24"/>
          <w:lang w:eastAsia="en-GB"/>
        </w:rPr>
        <w:t>is encouraged through mark making opportunities, leading</w:t>
      </w:r>
      <w:r w:rsidR="00303EFB" w:rsidRPr="00C03E06">
        <w:rPr>
          <w:rFonts w:ascii="Calibri" w:eastAsia="Times New Roman" w:hAnsi="Calibri" w:cs="Calibri"/>
          <w:spacing w:val="4"/>
          <w:sz w:val="24"/>
          <w:szCs w:val="24"/>
          <w:lang w:eastAsia="en-GB"/>
        </w:rPr>
        <w:t xml:space="preserve"> on to developing handwriting with support from parents at home as children practice in a home-school handwriting book. </w:t>
      </w:r>
      <w:r w:rsidR="001A7AC7" w:rsidRPr="00C03E06">
        <w:rPr>
          <w:rFonts w:ascii="Calibri" w:eastAsia="Times New Roman" w:hAnsi="Calibri" w:cs="Calibri"/>
          <w:spacing w:val="4"/>
          <w:sz w:val="24"/>
          <w:szCs w:val="24"/>
          <w:lang w:eastAsia="en-GB"/>
        </w:rPr>
        <w:t>Children explore writing for different purposes and are encouraged to use their phonic knowledge and key word acquisition</w:t>
      </w:r>
      <w:r w:rsidR="00C0722A" w:rsidRPr="00C03E06">
        <w:rPr>
          <w:rFonts w:ascii="Calibri" w:eastAsia="Times New Roman" w:hAnsi="Calibri" w:cs="Calibri"/>
          <w:spacing w:val="4"/>
          <w:sz w:val="24"/>
          <w:szCs w:val="24"/>
          <w:lang w:eastAsia="en-GB"/>
        </w:rPr>
        <w:t xml:space="preserve"> to develop writing independently. </w:t>
      </w:r>
    </w:p>
    <w:p w:rsidR="004C3159" w:rsidRPr="00C03E06" w:rsidRDefault="00C0722A" w:rsidP="00A67D4F">
      <w:pPr>
        <w:shd w:val="clear" w:color="auto" w:fill="FFFFFF"/>
        <w:spacing w:before="300" w:after="150" w:line="240" w:lineRule="auto"/>
        <w:rPr>
          <w:rFonts w:ascii="Calibri" w:eastAsia="Times New Roman" w:hAnsi="Calibri" w:cs="Calibri"/>
          <w:spacing w:val="4"/>
          <w:sz w:val="24"/>
          <w:szCs w:val="24"/>
          <w:lang w:eastAsia="en-GB"/>
        </w:rPr>
      </w:pPr>
      <w:r w:rsidRPr="00C03E06">
        <w:rPr>
          <w:rFonts w:ascii="Calibri" w:eastAsia="Times New Roman" w:hAnsi="Calibri" w:cs="Calibri"/>
          <w:spacing w:val="4"/>
          <w:sz w:val="24"/>
          <w:szCs w:val="24"/>
          <w:lang w:eastAsia="en-GB"/>
        </w:rPr>
        <w:t>M</w:t>
      </w:r>
      <w:r w:rsidR="002B3BEC" w:rsidRPr="00C03E06">
        <w:rPr>
          <w:rFonts w:ascii="Calibri" w:eastAsia="Times New Roman" w:hAnsi="Calibri" w:cs="Calibri"/>
          <w:spacing w:val="4"/>
          <w:sz w:val="24"/>
          <w:szCs w:val="24"/>
          <w:lang w:eastAsia="en-GB"/>
        </w:rPr>
        <w:t xml:space="preserve">athematics </w:t>
      </w:r>
      <w:r w:rsidR="00A67D4F" w:rsidRPr="00C03E06">
        <w:rPr>
          <w:rFonts w:ascii="Calibri" w:eastAsia="Times New Roman" w:hAnsi="Calibri" w:cs="Calibri"/>
          <w:spacing w:val="4"/>
          <w:sz w:val="24"/>
          <w:szCs w:val="24"/>
          <w:lang w:eastAsia="en-GB"/>
        </w:rPr>
        <w:t>is</w:t>
      </w:r>
      <w:r w:rsidRPr="00C03E06">
        <w:rPr>
          <w:rFonts w:ascii="Calibri" w:eastAsia="Times New Roman" w:hAnsi="Calibri" w:cs="Calibri"/>
          <w:spacing w:val="4"/>
          <w:sz w:val="24"/>
          <w:szCs w:val="24"/>
          <w:lang w:eastAsia="en-GB"/>
        </w:rPr>
        <w:t xml:space="preserve"> taught through small group activities and areas of the classroo</w:t>
      </w:r>
      <w:r w:rsidR="000B4255" w:rsidRPr="00C03E06">
        <w:rPr>
          <w:rFonts w:ascii="Calibri" w:eastAsia="Times New Roman" w:hAnsi="Calibri" w:cs="Calibri"/>
          <w:spacing w:val="4"/>
          <w:sz w:val="24"/>
          <w:szCs w:val="24"/>
          <w:lang w:eastAsia="en-GB"/>
        </w:rPr>
        <w:t xml:space="preserve">m </w:t>
      </w:r>
      <w:r w:rsidR="00612041" w:rsidRPr="00C03E06">
        <w:rPr>
          <w:rFonts w:ascii="Calibri" w:eastAsia="Times New Roman" w:hAnsi="Calibri" w:cs="Calibri"/>
          <w:spacing w:val="4"/>
          <w:sz w:val="24"/>
          <w:szCs w:val="24"/>
          <w:lang w:eastAsia="en-GB"/>
        </w:rPr>
        <w:t xml:space="preserve">are </w:t>
      </w:r>
      <w:r w:rsidR="000B4255" w:rsidRPr="00C03E06">
        <w:rPr>
          <w:rFonts w:ascii="Calibri" w:eastAsia="Times New Roman" w:hAnsi="Calibri" w:cs="Calibri"/>
          <w:spacing w:val="4"/>
          <w:sz w:val="24"/>
          <w:szCs w:val="24"/>
          <w:lang w:eastAsia="en-GB"/>
        </w:rPr>
        <w:t xml:space="preserve">enhanced with carefully planned resources to </w:t>
      </w:r>
      <w:r w:rsidR="00612041" w:rsidRPr="00C03E06">
        <w:rPr>
          <w:rFonts w:ascii="Calibri" w:eastAsia="Times New Roman" w:hAnsi="Calibri" w:cs="Calibri"/>
          <w:spacing w:val="4"/>
          <w:sz w:val="24"/>
          <w:szCs w:val="24"/>
          <w:lang w:eastAsia="en-GB"/>
        </w:rPr>
        <w:t xml:space="preserve">enable them to </w:t>
      </w:r>
      <w:r w:rsidR="00590692" w:rsidRPr="00C03E06">
        <w:rPr>
          <w:rFonts w:ascii="Calibri" w:eastAsia="Times New Roman" w:hAnsi="Calibri" w:cs="Calibri"/>
          <w:spacing w:val="4"/>
          <w:sz w:val="24"/>
          <w:szCs w:val="24"/>
          <w:lang w:eastAsia="en-GB"/>
        </w:rPr>
        <w:t xml:space="preserve">practice and apply their skills. Practical problem solving is encouraged to enable children to apply their knowledge in Mathematics. </w:t>
      </w:r>
      <w:r w:rsidR="00FF5B3A" w:rsidRPr="00C03E06">
        <w:rPr>
          <w:rFonts w:ascii="Calibri" w:eastAsia="Times New Roman" w:hAnsi="Calibri" w:cs="Calibri"/>
          <w:spacing w:val="4"/>
          <w:sz w:val="24"/>
          <w:szCs w:val="24"/>
          <w:lang w:eastAsia="en-GB"/>
        </w:rPr>
        <w:t xml:space="preserve">Children exceeding in Mathematics are also able to access the Key Stage 1 curriculum to extend their learning. </w:t>
      </w:r>
    </w:p>
    <w:p w:rsidR="00D60C28" w:rsidRPr="00C03E06" w:rsidRDefault="00D60C28" w:rsidP="00D60C28">
      <w:pPr>
        <w:shd w:val="clear" w:color="auto" w:fill="FFFFFF"/>
        <w:spacing w:after="150" w:line="240" w:lineRule="auto"/>
        <w:rPr>
          <w:rFonts w:ascii="Calibri" w:eastAsia="Times New Roman" w:hAnsi="Calibri" w:cs="Calibri"/>
          <w:spacing w:val="4"/>
          <w:sz w:val="24"/>
          <w:szCs w:val="24"/>
          <w:lang w:eastAsia="en-GB"/>
        </w:rPr>
      </w:pPr>
      <w:r w:rsidRPr="00C03E06">
        <w:rPr>
          <w:rFonts w:ascii="Calibri" w:eastAsia="Times New Roman" w:hAnsi="Calibri" w:cs="Calibri"/>
          <w:spacing w:val="4"/>
          <w:sz w:val="24"/>
          <w:szCs w:val="24"/>
          <w:lang w:eastAsia="en-GB"/>
        </w:rPr>
        <w:t>Social, Moral, Spiritual and Cultural development, including the promotion of British Values are a</w:t>
      </w:r>
      <w:r w:rsidR="004C3159" w:rsidRPr="00C03E06">
        <w:rPr>
          <w:rFonts w:ascii="Calibri" w:eastAsia="Times New Roman" w:hAnsi="Calibri" w:cs="Calibri"/>
          <w:spacing w:val="4"/>
          <w:sz w:val="24"/>
          <w:szCs w:val="24"/>
          <w:lang w:eastAsia="en-GB"/>
        </w:rPr>
        <w:t xml:space="preserve">t the heart of our curriculum and children are introduced to </w:t>
      </w:r>
      <w:r w:rsidR="00B104AB" w:rsidRPr="00C03E06">
        <w:rPr>
          <w:rFonts w:ascii="Calibri" w:eastAsia="Times New Roman" w:hAnsi="Calibri" w:cs="Calibri"/>
          <w:spacing w:val="4"/>
          <w:sz w:val="24"/>
          <w:szCs w:val="24"/>
          <w:lang w:eastAsia="en-GB"/>
        </w:rPr>
        <w:t xml:space="preserve">and follow our behaviour policy. </w:t>
      </w:r>
    </w:p>
    <w:p w:rsidR="00D60C28" w:rsidRPr="00C03E06" w:rsidRDefault="00D60C28" w:rsidP="00D60C28">
      <w:pPr>
        <w:shd w:val="clear" w:color="auto" w:fill="FFFFFF"/>
        <w:spacing w:after="150" w:line="240" w:lineRule="auto"/>
        <w:rPr>
          <w:rFonts w:ascii="Calibri" w:eastAsia="Times New Roman" w:hAnsi="Calibri" w:cs="Calibri"/>
          <w:spacing w:val="4"/>
          <w:sz w:val="24"/>
          <w:szCs w:val="24"/>
          <w:lang w:eastAsia="en-GB"/>
        </w:rPr>
      </w:pPr>
      <w:r w:rsidRPr="00C03E06">
        <w:rPr>
          <w:rFonts w:ascii="Calibri" w:eastAsia="Times New Roman" w:hAnsi="Calibri" w:cs="Calibri"/>
          <w:spacing w:val="4"/>
          <w:sz w:val="24"/>
          <w:szCs w:val="24"/>
          <w:lang w:eastAsia="en-GB"/>
        </w:rPr>
        <w:t xml:space="preserve">Children requiring additional support to meet their needs have personalised interventions, </w:t>
      </w:r>
      <w:r w:rsidR="00397DB7" w:rsidRPr="00C03E06">
        <w:rPr>
          <w:rFonts w:ascii="Calibri" w:eastAsia="Times New Roman" w:hAnsi="Calibri" w:cs="Calibri"/>
          <w:spacing w:val="4"/>
          <w:sz w:val="24"/>
          <w:szCs w:val="24"/>
          <w:lang w:eastAsia="en-GB"/>
        </w:rPr>
        <w:t>such as</w:t>
      </w:r>
      <w:r w:rsidRPr="00C03E06">
        <w:rPr>
          <w:rFonts w:ascii="Calibri" w:eastAsia="Times New Roman" w:hAnsi="Calibri" w:cs="Calibri"/>
          <w:spacing w:val="4"/>
          <w:sz w:val="24"/>
          <w:szCs w:val="24"/>
          <w:lang w:eastAsia="en-GB"/>
        </w:rPr>
        <w:t>, Occupational Therapy, Speech and Language and Physiotherapy programmes are delivered</w:t>
      </w:r>
      <w:r w:rsidR="00397DB7" w:rsidRPr="00C03E06">
        <w:rPr>
          <w:rFonts w:ascii="Calibri" w:eastAsia="Times New Roman" w:hAnsi="Calibri" w:cs="Calibri"/>
          <w:spacing w:val="4"/>
          <w:sz w:val="24"/>
          <w:szCs w:val="24"/>
          <w:lang w:eastAsia="en-GB"/>
        </w:rPr>
        <w:t xml:space="preserve"> to individuals when</w:t>
      </w:r>
      <w:r w:rsidR="00B104AB" w:rsidRPr="00C03E06">
        <w:rPr>
          <w:rFonts w:ascii="Calibri" w:eastAsia="Times New Roman" w:hAnsi="Calibri" w:cs="Calibri"/>
          <w:spacing w:val="4"/>
          <w:sz w:val="24"/>
          <w:szCs w:val="24"/>
          <w:lang w:eastAsia="en-GB"/>
        </w:rPr>
        <w:t xml:space="preserve"> needed</w:t>
      </w:r>
      <w:r w:rsidRPr="00C03E06">
        <w:rPr>
          <w:rFonts w:ascii="Calibri" w:eastAsia="Times New Roman" w:hAnsi="Calibri" w:cs="Calibri"/>
          <w:spacing w:val="4"/>
          <w:sz w:val="24"/>
          <w:szCs w:val="24"/>
          <w:lang w:eastAsia="en-GB"/>
        </w:rPr>
        <w:t>.    </w:t>
      </w:r>
    </w:p>
    <w:p w:rsidR="004C3159" w:rsidRPr="00C03E06" w:rsidRDefault="004C3159">
      <w:pPr>
        <w:rPr>
          <w:rFonts w:ascii="Calibri" w:hAnsi="Calibri" w:cs="Calibri"/>
          <w:spacing w:val="4"/>
          <w:sz w:val="24"/>
          <w:szCs w:val="24"/>
        </w:rPr>
      </w:pPr>
    </w:p>
    <w:p w:rsidR="00A6699D" w:rsidRPr="00C03E06" w:rsidRDefault="00A6699D">
      <w:pPr>
        <w:rPr>
          <w:rFonts w:ascii="Calibri" w:hAnsi="Calibri" w:cs="Calibri"/>
          <w:spacing w:val="4"/>
          <w:sz w:val="24"/>
          <w:szCs w:val="24"/>
        </w:rPr>
      </w:pPr>
    </w:p>
    <w:p w:rsidR="00D25A2C" w:rsidRPr="00C03E06" w:rsidRDefault="00D25A2C">
      <w:pPr>
        <w:rPr>
          <w:rFonts w:ascii="Calibri" w:hAnsi="Calibri" w:cs="Calibri"/>
          <w:spacing w:val="4"/>
          <w:sz w:val="24"/>
          <w:szCs w:val="24"/>
        </w:rPr>
      </w:pPr>
    </w:p>
    <w:p w:rsidR="00D25A2C" w:rsidRPr="00C03E06" w:rsidRDefault="00D25A2C">
      <w:pPr>
        <w:rPr>
          <w:rFonts w:ascii="Calibri" w:hAnsi="Calibri" w:cs="Calibri"/>
          <w:b/>
          <w:spacing w:val="4"/>
          <w:sz w:val="24"/>
          <w:szCs w:val="24"/>
        </w:rPr>
      </w:pPr>
      <w:r w:rsidRPr="00C03E06">
        <w:rPr>
          <w:rFonts w:ascii="Calibri" w:hAnsi="Calibri" w:cs="Calibri"/>
          <w:b/>
          <w:spacing w:val="4"/>
          <w:sz w:val="24"/>
          <w:szCs w:val="24"/>
        </w:rPr>
        <w:lastRenderedPageBreak/>
        <w:t>Impact</w:t>
      </w:r>
      <w:r w:rsidR="00FF31A3" w:rsidRPr="00C03E06">
        <w:rPr>
          <w:rFonts w:ascii="Calibri" w:hAnsi="Calibri" w:cs="Calibri"/>
          <w:color w:val="333333"/>
          <w:spacing w:val="4"/>
          <w:sz w:val="24"/>
          <w:szCs w:val="24"/>
        </w:rPr>
        <w:t xml:space="preserve"> </w:t>
      </w:r>
    </w:p>
    <w:p w:rsidR="00EE6B5C" w:rsidRDefault="000047FE" w:rsidP="00086C0E">
      <w:pPr>
        <w:shd w:val="clear" w:color="auto" w:fill="FFFFFF"/>
        <w:spacing w:before="300" w:after="150" w:line="240" w:lineRule="auto"/>
        <w:rPr>
          <w:rFonts w:ascii="Calibri" w:eastAsia="Times New Roman" w:hAnsi="Calibri" w:cs="Calibri"/>
          <w:spacing w:val="4"/>
          <w:sz w:val="24"/>
          <w:szCs w:val="24"/>
          <w:lang w:eastAsia="en-GB"/>
        </w:rPr>
      </w:pPr>
      <w:r w:rsidRPr="00C03E06">
        <w:rPr>
          <w:rFonts w:ascii="Calibri" w:eastAsia="Times New Roman" w:hAnsi="Calibri" w:cs="Calibri"/>
          <w:spacing w:val="4"/>
          <w:sz w:val="24"/>
          <w:szCs w:val="24"/>
          <w:lang w:eastAsia="en-GB"/>
        </w:rPr>
        <w:t>Our c</w:t>
      </w:r>
      <w:r w:rsidR="00086C0E" w:rsidRPr="00C03E06">
        <w:rPr>
          <w:rFonts w:ascii="Calibri" w:eastAsia="Times New Roman" w:hAnsi="Calibri" w:cs="Calibri"/>
          <w:spacing w:val="4"/>
          <w:sz w:val="24"/>
          <w:szCs w:val="24"/>
          <w:lang w:eastAsia="en-GB"/>
        </w:rPr>
        <w:t xml:space="preserve">hildren demonstrate high levels of engagement in </w:t>
      </w:r>
      <w:r w:rsidRPr="00C03E06">
        <w:rPr>
          <w:rFonts w:ascii="Calibri" w:eastAsia="Times New Roman" w:hAnsi="Calibri" w:cs="Calibri"/>
          <w:spacing w:val="4"/>
          <w:sz w:val="24"/>
          <w:szCs w:val="24"/>
          <w:lang w:eastAsia="en-GB"/>
        </w:rPr>
        <w:t xml:space="preserve">well planned </w:t>
      </w:r>
      <w:r w:rsidR="003E6F62">
        <w:rPr>
          <w:rFonts w:ascii="Calibri" w:eastAsia="Times New Roman" w:hAnsi="Calibri" w:cs="Calibri"/>
          <w:spacing w:val="4"/>
          <w:sz w:val="24"/>
          <w:szCs w:val="24"/>
          <w:lang w:eastAsia="en-GB"/>
        </w:rPr>
        <w:t>activities. They develop</w:t>
      </w:r>
      <w:r w:rsidR="00086C0E" w:rsidRPr="00C03E06">
        <w:rPr>
          <w:rFonts w:ascii="Calibri" w:eastAsia="Times New Roman" w:hAnsi="Calibri" w:cs="Calibri"/>
          <w:spacing w:val="4"/>
          <w:sz w:val="24"/>
          <w:szCs w:val="24"/>
          <w:lang w:eastAsia="en-GB"/>
        </w:rPr>
        <w:t xml:space="preserve"> their speaking and listening skills,</w:t>
      </w:r>
      <w:r w:rsidR="00DC7FD2" w:rsidRPr="00C03E06">
        <w:rPr>
          <w:rFonts w:ascii="Calibri" w:eastAsia="Times New Roman" w:hAnsi="Calibri" w:cs="Calibri"/>
          <w:spacing w:val="4"/>
          <w:sz w:val="24"/>
          <w:szCs w:val="24"/>
          <w:lang w:eastAsia="en-GB"/>
        </w:rPr>
        <w:t xml:space="preserve"> which</w:t>
      </w:r>
      <w:r w:rsidR="00086C0E" w:rsidRPr="00C03E06">
        <w:rPr>
          <w:rFonts w:ascii="Calibri" w:eastAsia="Times New Roman" w:hAnsi="Calibri" w:cs="Calibri"/>
          <w:spacing w:val="4"/>
          <w:sz w:val="24"/>
          <w:szCs w:val="24"/>
          <w:lang w:eastAsia="en-GB"/>
        </w:rPr>
        <w:t xml:space="preserve"> enabl</w:t>
      </w:r>
      <w:r w:rsidR="00567ACB" w:rsidRPr="00C03E06">
        <w:rPr>
          <w:rFonts w:ascii="Calibri" w:eastAsia="Times New Roman" w:hAnsi="Calibri" w:cs="Calibri"/>
          <w:spacing w:val="4"/>
          <w:sz w:val="24"/>
          <w:szCs w:val="24"/>
          <w:lang w:eastAsia="en-GB"/>
        </w:rPr>
        <w:t>e</w:t>
      </w:r>
      <w:r w:rsidR="00086C0E" w:rsidRPr="00C03E06">
        <w:rPr>
          <w:rFonts w:ascii="Calibri" w:eastAsia="Times New Roman" w:hAnsi="Calibri" w:cs="Calibri"/>
          <w:spacing w:val="4"/>
          <w:sz w:val="24"/>
          <w:szCs w:val="24"/>
          <w:lang w:eastAsia="en-GB"/>
        </w:rPr>
        <w:t xml:space="preserve"> them to access more areas of the</w:t>
      </w:r>
      <w:r w:rsidR="00DC7FD2" w:rsidRPr="00C03E06">
        <w:rPr>
          <w:rFonts w:ascii="Calibri" w:eastAsia="Times New Roman" w:hAnsi="Calibri" w:cs="Calibri"/>
          <w:spacing w:val="4"/>
          <w:sz w:val="24"/>
          <w:szCs w:val="24"/>
          <w:lang w:eastAsia="en-GB"/>
        </w:rPr>
        <w:t xml:space="preserve"> curriculum and </w:t>
      </w:r>
      <w:r w:rsidR="00AC3362" w:rsidRPr="00C03E06">
        <w:rPr>
          <w:rFonts w:ascii="Calibri" w:eastAsia="Times New Roman" w:hAnsi="Calibri" w:cs="Calibri"/>
          <w:spacing w:val="4"/>
          <w:sz w:val="24"/>
          <w:szCs w:val="24"/>
          <w:lang w:eastAsia="en-GB"/>
        </w:rPr>
        <w:t>learning</w:t>
      </w:r>
      <w:r w:rsidR="00567ACB" w:rsidRPr="00C03E06">
        <w:rPr>
          <w:rFonts w:ascii="Calibri" w:eastAsia="Times New Roman" w:hAnsi="Calibri" w:cs="Calibri"/>
          <w:spacing w:val="4"/>
          <w:sz w:val="24"/>
          <w:szCs w:val="24"/>
          <w:lang w:eastAsia="en-GB"/>
        </w:rPr>
        <w:t>,</w:t>
      </w:r>
      <w:r w:rsidR="00AC3362" w:rsidRPr="00C03E06">
        <w:rPr>
          <w:rFonts w:ascii="Calibri" w:eastAsia="Times New Roman" w:hAnsi="Calibri" w:cs="Calibri"/>
          <w:spacing w:val="4"/>
          <w:sz w:val="24"/>
          <w:szCs w:val="24"/>
          <w:lang w:eastAsia="en-GB"/>
        </w:rPr>
        <w:t xml:space="preserve"> which they then </w:t>
      </w:r>
      <w:r w:rsidR="00086C0E" w:rsidRPr="00C03E06">
        <w:rPr>
          <w:rFonts w:ascii="Calibri" w:eastAsia="Times New Roman" w:hAnsi="Calibri" w:cs="Calibri"/>
          <w:spacing w:val="4"/>
          <w:sz w:val="24"/>
          <w:szCs w:val="24"/>
          <w:lang w:eastAsia="en-GB"/>
        </w:rPr>
        <w:t xml:space="preserve">communicate to both adults and children. </w:t>
      </w:r>
      <w:r w:rsidR="00567ACB" w:rsidRPr="00C03E06">
        <w:rPr>
          <w:rFonts w:ascii="Calibri" w:eastAsia="Times New Roman" w:hAnsi="Calibri" w:cs="Calibri"/>
          <w:spacing w:val="4"/>
          <w:sz w:val="24"/>
          <w:szCs w:val="24"/>
          <w:lang w:eastAsia="en-GB"/>
        </w:rPr>
        <w:t>They</w:t>
      </w:r>
      <w:r w:rsidR="00086C0E" w:rsidRPr="00C03E06">
        <w:rPr>
          <w:rFonts w:ascii="Calibri" w:eastAsia="Times New Roman" w:hAnsi="Calibri" w:cs="Calibri"/>
          <w:spacing w:val="4"/>
          <w:sz w:val="24"/>
          <w:szCs w:val="24"/>
          <w:lang w:eastAsia="en-GB"/>
        </w:rPr>
        <w:t xml:space="preserve"> develop </w:t>
      </w:r>
      <w:r w:rsidR="00C45CF5">
        <w:rPr>
          <w:rFonts w:ascii="Calibri" w:eastAsia="Times New Roman" w:hAnsi="Calibri" w:cs="Calibri"/>
          <w:spacing w:val="4"/>
          <w:sz w:val="24"/>
          <w:szCs w:val="24"/>
          <w:lang w:eastAsia="en-GB"/>
        </w:rPr>
        <w:t xml:space="preserve">knowledge and </w:t>
      </w:r>
      <w:r w:rsidR="00086C0E" w:rsidRPr="00C03E06">
        <w:rPr>
          <w:rFonts w:ascii="Calibri" w:eastAsia="Times New Roman" w:hAnsi="Calibri" w:cs="Calibri"/>
          <w:spacing w:val="4"/>
          <w:sz w:val="24"/>
          <w:szCs w:val="24"/>
          <w:lang w:eastAsia="en-GB"/>
        </w:rPr>
        <w:t>skills across all areas of the curriculum including literacy, mathematics and physical developmen</w:t>
      </w:r>
      <w:r w:rsidR="003C4AAF">
        <w:rPr>
          <w:rFonts w:ascii="Calibri" w:eastAsia="Times New Roman" w:hAnsi="Calibri" w:cs="Calibri"/>
          <w:spacing w:val="4"/>
          <w:sz w:val="24"/>
          <w:szCs w:val="24"/>
          <w:lang w:eastAsia="en-GB"/>
        </w:rPr>
        <w:t>t using these in different ways and applying them to different areas of learning.</w:t>
      </w:r>
      <w:r w:rsidR="004564F6" w:rsidRPr="00C03E06">
        <w:rPr>
          <w:rFonts w:ascii="Calibri" w:eastAsia="Times New Roman" w:hAnsi="Calibri" w:cs="Calibri"/>
          <w:spacing w:val="4"/>
          <w:sz w:val="24"/>
          <w:szCs w:val="24"/>
          <w:lang w:eastAsia="en-GB"/>
        </w:rPr>
        <w:t xml:space="preserve"> </w:t>
      </w:r>
      <w:r w:rsidR="00376E74" w:rsidRPr="00C03E06">
        <w:rPr>
          <w:rFonts w:ascii="Calibri" w:eastAsia="Times New Roman" w:hAnsi="Calibri" w:cs="Calibri"/>
          <w:spacing w:val="4"/>
          <w:sz w:val="24"/>
          <w:szCs w:val="24"/>
          <w:lang w:eastAsia="en-GB"/>
        </w:rPr>
        <w:t xml:space="preserve">Our small ‘Phonics’ groups support children and demonstrate good progression with all children accessing Phase 3 sounds. </w:t>
      </w:r>
      <w:r w:rsidR="004564F6" w:rsidRPr="00C03E06">
        <w:rPr>
          <w:rFonts w:ascii="Calibri" w:eastAsia="Times New Roman" w:hAnsi="Calibri" w:cs="Calibri"/>
          <w:spacing w:val="4"/>
          <w:sz w:val="24"/>
          <w:szCs w:val="24"/>
          <w:lang w:eastAsia="en-GB"/>
        </w:rPr>
        <w:t>Many children exceed in some areas of the curriculum</w:t>
      </w:r>
      <w:r w:rsidR="00DA4B43" w:rsidRPr="00C03E06">
        <w:rPr>
          <w:rFonts w:ascii="Calibri" w:eastAsia="Times New Roman" w:hAnsi="Calibri" w:cs="Calibri"/>
          <w:spacing w:val="4"/>
          <w:sz w:val="24"/>
          <w:szCs w:val="24"/>
          <w:lang w:eastAsia="en-GB"/>
        </w:rPr>
        <w:t xml:space="preserve">, which is illustrated </w:t>
      </w:r>
      <w:r w:rsidR="00EE6B5C">
        <w:rPr>
          <w:rFonts w:ascii="Calibri" w:eastAsia="Times New Roman" w:hAnsi="Calibri" w:cs="Calibri"/>
          <w:spacing w:val="4"/>
          <w:sz w:val="24"/>
          <w:szCs w:val="24"/>
          <w:lang w:eastAsia="en-GB"/>
        </w:rPr>
        <w:t>in our tracking of children.</w:t>
      </w:r>
    </w:p>
    <w:p w:rsidR="0057400D" w:rsidRPr="00C03E06" w:rsidRDefault="00E712DD" w:rsidP="00086C0E">
      <w:pPr>
        <w:shd w:val="clear" w:color="auto" w:fill="FFFFFF"/>
        <w:spacing w:before="300" w:after="150" w:line="240" w:lineRule="auto"/>
        <w:rPr>
          <w:rFonts w:ascii="Calibri" w:eastAsia="Times New Roman" w:hAnsi="Calibri" w:cs="Calibri"/>
          <w:spacing w:val="4"/>
          <w:sz w:val="24"/>
          <w:szCs w:val="24"/>
          <w:lang w:eastAsia="en-GB"/>
        </w:rPr>
      </w:pPr>
      <w:r w:rsidRPr="00C03E06">
        <w:rPr>
          <w:rFonts w:ascii="Calibri" w:eastAsia="Times New Roman" w:hAnsi="Calibri" w:cs="Calibri"/>
          <w:spacing w:val="4"/>
          <w:sz w:val="24"/>
          <w:szCs w:val="24"/>
          <w:lang w:eastAsia="en-GB"/>
        </w:rPr>
        <w:t>Developing</w:t>
      </w:r>
      <w:r w:rsidR="00086C0E" w:rsidRPr="00C03E06">
        <w:rPr>
          <w:rFonts w:ascii="Calibri" w:eastAsia="Times New Roman" w:hAnsi="Calibri" w:cs="Calibri"/>
          <w:spacing w:val="4"/>
          <w:sz w:val="24"/>
          <w:szCs w:val="24"/>
          <w:lang w:eastAsia="en-GB"/>
        </w:rPr>
        <w:t xml:space="preserve"> a wider sense of the world around them</w:t>
      </w:r>
      <w:r w:rsidR="002A686B" w:rsidRPr="00C03E06">
        <w:rPr>
          <w:rFonts w:ascii="Calibri" w:eastAsia="Times New Roman" w:hAnsi="Calibri" w:cs="Calibri"/>
          <w:spacing w:val="4"/>
          <w:sz w:val="24"/>
          <w:szCs w:val="24"/>
          <w:lang w:eastAsia="en-GB"/>
        </w:rPr>
        <w:t xml:space="preserve"> through their activities</w:t>
      </w:r>
      <w:r w:rsidRPr="00C03E06">
        <w:rPr>
          <w:rFonts w:ascii="Calibri" w:eastAsia="Times New Roman" w:hAnsi="Calibri" w:cs="Calibri"/>
          <w:spacing w:val="4"/>
          <w:sz w:val="24"/>
          <w:szCs w:val="24"/>
          <w:lang w:eastAsia="en-GB"/>
        </w:rPr>
        <w:t>, our children</w:t>
      </w:r>
      <w:r w:rsidR="00086C0E" w:rsidRPr="00C03E06">
        <w:rPr>
          <w:rFonts w:ascii="Calibri" w:eastAsia="Times New Roman" w:hAnsi="Calibri" w:cs="Calibri"/>
          <w:spacing w:val="4"/>
          <w:sz w:val="24"/>
          <w:szCs w:val="24"/>
          <w:lang w:eastAsia="en-GB"/>
        </w:rPr>
        <w:t xml:space="preserve"> can </w:t>
      </w:r>
      <w:r w:rsidR="002A686B" w:rsidRPr="00C03E06">
        <w:rPr>
          <w:rFonts w:ascii="Calibri" w:eastAsia="Times New Roman" w:hAnsi="Calibri" w:cs="Calibri"/>
          <w:spacing w:val="4"/>
          <w:sz w:val="24"/>
          <w:szCs w:val="24"/>
          <w:lang w:eastAsia="en-GB"/>
        </w:rPr>
        <w:t xml:space="preserve">then </w:t>
      </w:r>
      <w:r w:rsidR="00086C0E" w:rsidRPr="00C03E06">
        <w:rPr>
          <w:rFonts w:ascii="Calibri" w:eastAsia="Times New Roman" w:hAnsi="Calibri" w:cs="Calibri"/>
          <w:spacing w:val="4"/>
          <w:sz w:val="24"/>
          <w:szCs w:val="24"/>
          <w:lang w:eastAsia="en-GB"/>
        </w:rPr>
        <w:t xml:space="preserve">draw on these experiences </w:t>
      </w:r>
      <w:r w:rsidR="002A686B" w:rsidRPr="00C03E06">
        <w:rPr>
          <w:rFonts w:ascii="Calibri" w:eastAsia="Times New Roman" w:hAnsi="Calibri" w:cs="Calibri"/>
          <w:spacing w:val="4"/>
          <w:sz w:val="24"/>
          <w:szCs w:val="24"/>
          <w:lang w:eastAsia="en-GB"/>
        </w:rPr>
        <w:t>when interacting</w:t>
      </w:r>
      <w:r w:rsidR="00086C0E" w:rsidRPr="00C03E06">
        <w:rPr>
          <w:rFonts w:ascii="Calibri" w:eastAsia="Times New Roman" w:hAnsi="Calibri" w:cs="Calibri"/>
          <w:spacing w:val="4"/>
          <w:sz w:val="24"/>
          <w:szCs w:val="24"/>
          <w:lang w:eastAsia="en-GB"/>
        </w:rPr>
        <w:t xml:space="preserve"> with others and link this to new learning</w:t>
      </w:r>
      <w:r w:rsidR="000F0ACB" w:rsidRPr="00C03E06">
        <w:rPr>
          <w:rFonts w:ascii="Calibri" w:eastAsia="Times New Roman" w:hAnsi="Calibri" w:cs="Calibri"/>
          <w:spacing w:val="4"/>
          <w:sz w:val="24"/>
          <w:szCs w:val="24"/>
          <w:lang w:eastAsia="en-GB"/>
        </w:rPr>
        <w:t xml:space="preserve"> to enable further progression</w:t>
      </w:r>
      <w:r w:rsidR="00086C0E" w:rsidRPr="00C03E06">
        <w:rPr>
          <w:rFonts w:ascii="Calibri" w:eastAsia="Times New Roman" w:hAnsi="Calibri" w:cs="Calibri"/>
          <w:spacing w:val="4"/>
          <w:sz w:val="24"/>
          <w:szCs w:val="24"/>
          <w:lang w:eastAsia="en-GB"/>
        </w:rPr>
        <w:t>.</w:t>
      </w:r>
      <w:r w:rsidR="0057400D" w:rsidRPr="00C03E06">
        <w:rPr>
          <w:rFonts w:ascii="Calibri" w:eastAsia="Times New Roman" w:hAnsi="Calibri" w:cs="Calibri"/>
          <w:spacing w:val="4"/>
          <w:sz w:val="24"/>
          <w:szCs w:val="24"/>
          <w:lang w:eastAsia="en-GB"/>
        </w:rPr>
        <w:t xml:space="preserve"> They will talk enthusiastically about their interests and learning with adults and other children.</w:t>
      </w:r>
    </w:p>
    <w:p w:rsidR="00086C0E" w:rsidRPr="00C03E06" w:rsidRDefault="000F0ACB" w:rsidP="00086C0E">
      <w:pPr>
        <w:shd w:val="clear" w:color="auto" w:fill="FFFFFF"/>
        <w:spacing w:before="300" w:after="150" w:line="240" w:lineRule="auto"/>
        <w:rPr>
          <w:rFonts w:ascii="Calibri" w:eastAsia="Times New Roman" w:hAnsi="Calibri" w:cs="Calibri"/>
          <w:spacing w:val="4"/>
          <w:sz w:val="24"/>
          <w:szCs w:val="24"/>
          <w:lang w:eastAsia="en-GB"/>
        </w:rPr>
      </w:pPr>
      <w:r w:rsidRPr="00C03E06">
        <w:rPr>
          <w:rFonts w:ascii="Calibri" w:eastAsia="Times New Roman" w:hAnsi="Calibri" w:cs="Calibri"/>
          <w:spacing w:val="4"/>
          <w:sz w:val="24"/>
          <w:szCs w:val="24"/>
          <w:lang w:eastAsia="en-GB"/>
        </w:rPr>
        <w:t>Our c</w:t>
      </w:r>
      <w:r w:rsidR="00086C0E" w:rsidRPr="00C03E06">
        <w:rPr>
          <w:rFonts w:ascii="Calibri" w:eastAsia="Times New Roman" w:hAnsi="Calibri" w:cs="Calibri"/>
          <w:spacing w:val="4"/>
          <w:sz w:val="24"/>
          <w:szCs w:val="24"/>
          <w:lang w:eastAsia="en-GB"/>
        </w:rPr>
        <w:t>hildren develop their characteristics of learning and are able to apply their knowledge to a range of situations</w:t>
      </w:r>
      <w:r w:rsidRPr="00C03E06">
        <w:rPr>
          <w:rFonts w:ascii="Calibri" w:eastAsia="Times New Roman" w:hAnsi="Calibri" w:cs="Calibri"/>
          <w:spacing w:val="4"/>
          <w:sz w:val="24"/>
          <w:szCs w:val="24"/>
          <w:lang w:eastAsia="en-GB"/>
        </w:rPr>
        <w:t>,</w:t>
      </w:r>
      <w:r w:rsidR="00086C0E" w:rsidRPr="00C03E06">
        <w:rPr>
          <w:rFonts w:ascii="Calibri" w:eastAsia="Times New Roman" w:hAnsi="Calibri" w:cs="Calibri"/>
          <w:spacing w:val="4"/>
          <w:sz w:val="24"/>
          <w:szCs w:val="24"/>
          <w:lang w:eastAsia="en-GB"/>
        </w:rPr>
        <w:t xml:space="preserve"> making links</w:t>
      </w:r>
      <w:r w:rsidRPr="00C03E06">
        <w:rPr>
          <w:rFonts w:ascii="Calibri" w:eastAsia="Times New Roman" w:hAnsi="Calibri" w:cs="Calibri"/>
          <w:spacing w:val="4"/>
          <w:sz w:val="24"/>
          <w:szCs w:val="24"/>
          <w:lang w:eastAsia="en-GB"/>
        </w:rPr>
        <w:t>,</w:t>
      </w:r>
      <w:r w:rsidR="00086C0E" w:rsidRPr="00C03E06">
        <w:rPr>
          <w:rFonts w:ascii="Calibri" w:eastAsia="Times New Roman" w:hAnsi="Calibri" w:cs="Calibri"/>
          <w:spacing w:val="4"/>
          <w:sz w:val="24"/>
          <w:szCs w:val="24"/>
          <w:lang w:eastAsia="en-GB"/>
        </w:rPr>
        <w:t xml:space="preserve"> explaining their ideas and </w:t>
      </w:r>
      <w:r w:rsidRPr="00C03E06">
        <w:rPr>
          <w:rFonts w:ascii="Calibri" w:eastAsia="Times New Roman" w:hAnsi="Calibri" w:cs="Calibri"/>
          <w:spacing w:val="4"/>
          <w:sz w:val="24"/>
          <w:szCs w:val="24"/>
          <w:lang w:eastAsia="en-GB"/>
        </w:rPr>
        <w:t xml:space="preserve">demonstrating their </w:t>
      </w:r>
      <w:r w:rsidR="00086C0E" w:rsidRPr="00C03E06">
        <w:rPr>
          <w:rFonts w:ascii="Calibri" w:eastAsia="Times New Roman" w:hAnsi="Calibri" w:cs="Calibri"/>
          <w:spacing w:val="4"/>
          <w:sz w:val="24"/>
          <w:szCs w:val="24"/>
          <w:lang w:eastAsia="en-GB"/>
        </w:rPr>
        <w:t xml:space="preserve">understanding. </w:t>
      </w:r>
      <w:r w:rsidR="00132BE6" w:rsidRPr="00C03E06">
        <w:rPr>
          <w:rFonts w:ascii="Calibri" w:eastAsia="Times New Roman" w:hAnsi="Calibri" w:cs="Calibri"/>
          <w:spacing w:val="4"/>
          <w:sz w:val="24"/>
          <w:szCs w:val="24"/>
          <w:lang w:eastAsia="en-GB"/>
        </w:rPr>
        <w:t>Because of this our children have the confidence</w:t>
      </w:r>
      <w:r w:rsidR="00821E69" w:rsidRPr="00C03E06">
        <w:rPr>
          <w:rFonts w:ascii="Calibri" w:eastAsia="Times New Roman" w:hAnsi="Calibri" w:cs="Calibri"/>
          <w:spacing w:val="4"/>
          <w:sz w:val="24"/>
          <w:szCs w:val="24"/>
          <w:lang w:eastAsia="en-GB"/>
        </w:rPr>
        <w:t xml:space="preserve"> </w:t>
      </w:r>
      <w:r w:rsidR="00086C0E" w:rsidRPr="00C03E06">
        <w:rPr>
          <w:rFonts w:ascii="Calibri" w:eastAsia="Times New Roman" w:hAnsi="Calibri" w:cs="Calibri"/>
          <w:spacing w:val="4"/>
          <w:sz w:val="24"/>
          <w:szCs w:val="24"/>
          <w:lang w:eastAsia="en-GB"/>
        </w:rPr>
        <w:t>to take risks and discuss their successes and failures with adults</w:t>
      </w:r>
      <w:r w:rsidR="00132BE6" w:rsidRPr="00C03E06">
        <w:rPr>
          <w:rFonts w:ascii="Calibri" w:eastAsia="Times New Roman" w:hAnsi="Calibri" w:cs="Calibri"/>
          <w:spacing w:val="4"/>
          <w:sz w:val="24"/>
          <w:szCs w:val="24"/>
          <w:lang w:eastAsia="en-GB"/>
        </w:rPr>
        <w:t>,</w:t>
      </w:r>
      <w:r w:rsidR="00086C0E" w:rsidRPr="00C03E06">
        <w:rPr>
          <w:rFonts w:ascii="Calibri" w:eastAsia="Times New Roman" w:hAnsi="Calibri" w:cs="Calibri"/>
          <w:spacing w:val="4"/>
          <w:sz w:val="24"/>
          <w:szCs w:val="24"/>
          <w:lang w:eastAsia="en-GB"/>
        </w:rPr>
        <w:t xml:space="preserve"> drawing on their experiences to improve or adjust what they are doing.</w:t>
      </w:r>
      <w:r w:rsidR="00D224EE" w:rsidRPr="00C03E06">
        <w:rPr>
          <w:rFonts w:ascii="Calibri" w:eastAsia="Times New Roman" w:hAnsi="Calibri" w:cs="Calibri"/>
          <w:spacing w:val="4"/>
          <w:sz w:val="24"/>
          <w:szCs w:val="24"/>
          <w:lang w:eastAsia="en-GB"/>
        </w:rPr>
        <w:t xml:space="preserve"> </w:t>
      </w:r>
      <w:r w:rsidR="00086C0E" w:rsidRPr="00C03E06">
        <w:rPr>
          <w:rFonts w:ascii="Calibri" w:eastAsia="Times New Roman" w:hAnsi="Calibri" w:cs="Calibri"/>
          <w:spacing w:val="4"/>
          <w:sz w:val="24"/>
          <w:szCs w:val="24"/>
          <w:lang w:eastAsia="en-GB"/>
        </w:rPr>
        <w:t xml:space="preserve">From their own starting points, </w:t>
      </w:r>
      <w:r w:rsidR="00132BE6" w:rsidRPr="00C03E06">
        <w:rPr>
          <w:rFonts w:ascii="Calibri" w:eastAsia="Times New Roman" w:hAnsi="Calibri" w:cs="Calibri"/>
          <w:spacing w:val="4"/>
          <w:sz w:val="24"/>
          <w:szCs w:val="24"/>
          <w:lang w:eastAsia="en-GB"/>
        </w:rPr>
        <w:t xml:space="preserve">our children </w:t>
      </w:r>
      <w:r w:rsidR="00086C0E" w:rsidRPr="00C03E06">
        <w:rPr>
          <w:rFonts w:ascii="Calibri" w:eastAsia="Times New Roman" w:hAnsi="Calibri" w:cs="Calibri"/>
          <w:spacing w:val="4"/>
          <w:sz w:val="24"/>
          <w:szCs w:val="24"/>
          <w:lang w:eastAsia="en-GB"/>
        </w:rPr>
        <w:t xml:space="preserve">make </w:t>
      </w:r>
      <w:r w:rsidR="00132BE6" w:rsidRPr="00C03E06">
        <w:rPr>
          <w:rFonts w:ascii="Calibri" w:eastAsia="Times New Roman" w:hAnsi="Calibri" w:cs="Calibri"/>
          <w:spacing w:val="4"/>
          <w:sz w:val="24"/>
          <w:szCs w:val="24"/>
          <w:lang w:eastAsia="en-GB"/>
        </w:rPr>
        <w:t xml:space="preserve">good to </w:t>
      </w:r>
      <w:r w:rsidR="00086C0E" w:rsidRPr="00C03E06">
        <w:rPr>
          <w:rFonts w:ascii="Calibri" w:eastAsia="Times New Roman" w:hAnsi="Calibri" w:cs="Calibri"/>
          <w:spacing w:val="4"/>
          <w:sz w:val="24"/>
          <w:szCs w:val="24"/>
          <w:lang w:eastAsia="en-GB"/>
        </w:rPr>
        <w:t xml:space="preserve">excellent progress academically and socially, developing a sense of </w:t>
      </w:r>
      <w:proofErr w:type="gramStart"/>
      <w:r w:rsidR="00086C0E" w:rsidRPr="00C03E06">
        <w:rPr>
          <w:rFonts w:ascii="Calibri" w:eastAsia="Times New Roman" w:hAnsi="Calibri" w:cs="Calibri"/>
          <w:spacing w:val="4"/>
          <w:sz w:val="24"/>
          <w:szCs w:val="24"/>
          <w:lang w:eastAsia="en-GB"/>
        </w:rPr>
        <w:t>thems</w:t>
      </w:r>
      <w:bookmarkStart w:id="0" w:name="_GoBack"/>
      <w:bookmarkEnd w:id="0"/>
      <w:r w:rsidR="00086C0E" w:rsidRPr="00C03E06">
        <w:rPr>
          <w:rFonts w:ascii="Calibri" w:eastAsia="Times New Roman" w:hAnsi="Calibri" w:cs="Calibri"/>
          <w:spacing w:val="4"/>
          <w:sz w:val="24"/>
          <w:szCs w:val="24"/>
          <w:lang w:eastAsia="en-GB"/>
        </w:rPr>
        <w:t>elves</w:t>
      </w:r>
      <w:proofErr w:type="gramEnd"/>
      <w:r w:rsidR="00086C0E" w:rsidRPr="00C03E06">
        <w:rPr>
          <w:rFonts w:ascii="Calibri" w:eastAsia="Times New Roman" w:hAnsi="Calibri" w:cs="Calibri"/>
          <w:spacing w:val="4"/>
          <w:sz w:val="24"/>
          <w:szCs w:val="24"/>
          <w:lang w:eastAsia="en-GB"/>
        </w:rPr>
        <w:t xml:space="preserve"> </w:t>
      </w:r>
      <w:r w:rsidR="005D10F9" w:rsidRPr="00C03E06">
        <w:rPr>
          <w:rFonts w:ascii="Calibri" w:eastAsia="Times New Roman" w:hAnsi="Calibri" w:cs="Calibri"/>
          <w:spacing w:val="4"/>
          <w:sz w:val="24"/>
          <w:szCs w:val="24"/>
          <w:lang w:eastAsia="en-GB"/>
        </w:rPr>
        <w:t xml:space="preserve">which prepares and supports them </w:t>
      </w:r>
      <w:r w:rsidR="005124F6" w:rsidRPr="00C03E06">
        <w:rPr>
          <w:rFonts w:ascii="Calibri" w:eastAsia="Times New Roman" w:hAnsi="Calibri" w:cs="Calibri"/>
          <w:spacing w:val="4"/>
          <w:sz w:val="24"/>
          <w:szCs w:val="24"/>
          <w:lang w:eastAsia="en-GB"/>
        </w:rPr>
        <w:t>in the transition to</w:t>
      </w:r>
      <w:r w:rsidR="00086C0E" w:rsidRPr="00C03E06">
        <w:rPr>
          <w:rFonts w:ascii="Calibri" w:eastAsia="Times New Roman" w:hAnsi="Calibri" w:cs="Calibri"/>
          <w:spacing w:val="4"/>
          <w:sz w:val="24"/>
          <w:szCs w:val="24"/>
          <w:lang w:eastAsia="en-GB"/>
        </w:rPr>
        <w:t xml:space="preserve"> Key Stage 1.</w:t>
      </w:r>
      <w:r w:rsidR="00685932" w:rsidRPr="00C03E06">
        <w:rPr>
          <w:rFonts w:ascii="Calibri" w:eastAsia="Times New Roman" w:hAnsi="Calibri" w:cs="Calibri"/>
          <w:spacing w:val="4"/>
          <w:sz w:val="24"/>
          <w:szCs w:val="24"/>
          <w:lang w:eastAsia="en-GB"/>
        </w:rPr>
        <w:t xml:space="preserve"> The children</w:t>
      </w:r>
      <w:r w:rsidR="00754860" w:rsidRPr="00C03E06">
        <w:rPr>
          <w:rFonts w:ascii="Calibri" w:eastAsia="Times New Roman" w:hAnsi="Calibri" w:cs="Calibri"/>
          <w:spacing w:val="4"/>
          <w:sz w:val="24"/>
          <w:szCs w:val="24"/>
          <w:lang w:eastAsia="en-GB"/>
        </w:rPr>
        <w:t xml:space="preserve"> </w:t>
      </w:r>
      <w:r w:rsidR="00685932" w:rsidRPr="00C03E06">
        <w:rPr>
          <w:rFonts w:ascii="Calibri" w:eastAsia="Times New Roman" w:hAnsi="Calibri" w:cs="Calibri"/>
          <w:spacing w:val="4"/>
          <w:sz w:val="24"/>
          <w:szCs w:val="24"/>
          <w:lang w:eastAsia="en-GB"/>
        </w:rPr>
        <w:t>achieve higher than the National average</w:t>
      </w:r>
      <w:r w:rsidR="002846B5" w:rsidRPr="00C03E06">
        <w:rPr>
          <w:rFonts w:ascii="Calibri" w:eastAsia="Times New Roman" w:hAnsi="Calibri" w:cs="Calibri"/>
          <w:spacing w:val="4"/>
          <w:sz w:val="24"/>
          <w:szCs w:val="24"/>
          <w:lang w:eastAsia="en-GB"/>
        </w:rPr>
        <w:t xml:space="preserve"> for their GLD at the end of F2.</w:t>
      </w:r>
    </w:p>
    <w:p w:rsidR="00086C0E" w:rsidRPr="00C03E06" w:rsidRDefault="00685932" w:rsidP="00140910">
      <w:pPr>
        <w:shd w:val="clear" w:color="auto" w:fill="FFFFFF"/>
        <w:spacing w:before="300" w:after="150" w:line="240" w:lineRule="auto"/>
        <w:rPr>
          <w:rStyle w:val="Emphasis"/>
          <w:rFonts w:ascii="Calibri" w:hAnsi="Calibri" w:cs="Calibri"/>
          <w:i w:val="0"/>
          <w:spacing w:val="4"/>
          <w:sz w:val="24"/>
          <w:szCs w:val="24"/>
          <w:bdr w:val="none" w:sz="0" w:space="0" w:color="auto" w:frame="1"/>
        </w:rPr>
      </w:pPr>
      <w:r w:rsidRPr="00C03E06">
        <w:rPr>
          <w:rFonts w:ascii="Calibri" w:eastAsia="Times New Roman" w:hAnsi="Calibri" w:cs="Calibri"/>
          <w:color w:val="333333"/>
          <w:spacing w:val="4"/>
          <w:sz w:val="24"/>
          <w:szCs w:val="24"/>
          <w:lang w:eastAsia="en-GB"/>
        </w:rPr>
        <w:t>Our p</w:t>
      </w:r>
      <w:r w:rsidR="00A9397E" w:rsidRPr="00C03E06">
        <w:rPr>
          <w:rStyle w:val="Emphasis"/>
          <w:rFonts w:ascii="Calibri" w:hAnsi="Calibri" w:cs="Calibri"/>
          <w:i w:val="0"/>
          <w:spacing w:val="4"/>
          <w:sz w:val="24"/>
          <w:szCs w:val="24"/>
          <w:bdr w:val="none" w:sz="0" w:space="0" w:color="auto" w:frame="1"/>
        </w:rPr>
        <w:t>artnership with parents</w:t>
      </w:r>
      <w:r w:rsidR="00A9397E" w:rsidRPr="00C03E06">
        <w:rPr>
          <w:rStyle w:val="Emphasis"/>
          <w:rFonts w:ascii="Calibri" w:hAnsi="Calibri" w:cs="Calibri"/>
          <w:spacing w:val="4"/>
          <w:sz w:val="24"/>
          <w:szCs w:val="24"/>
          <w:bdr w:val="none" w:sz="0" w:space="0" w:color="auto" w:frame="1"/>
        </w:rPr>
        <w:t xml:space="preserve"> </w:t>
      </w:r>
      <w:r w:rsidR="00A9397E" w:rsidRPr="00C03E06">
        <w:rPr>
          <w:rStyle w:val="Emphasis"/>
          <w:rFonts w:ascii="Calibri" w:hAnsi="Calibri" w:cs="Calibri"/>
          <w:i w:val="0"/>
          <w:spacing w:val="4"/>
          <w:sz w:val="24"/>
          <w:szCs w:val="24"/>
          <w:bdr w:val="none" w:sz="0" w:space="0" w:color="auto" w:frame="1"/>
        </w:rPr>
        <w:t>is successful in E</w:t>
      </w:r>
      <w:r w:rsidRPr="00C03E06">
        <w:rPr>
          <w:rStyle w:val="Emphasis"/>
          <w:rFonts w:ascii="Calibri" w:hAnsi="Calibri" w:cs="Calibri"/>
          <w:i w:val="0"/>
          <w:spacing w:val="4"/>
          <w:sz w:val="24"/>
          <w:szCs w:val="24"/>
          <w:bdr w:val="none" w:sz="0" w:space="0" w:color="auto" w:frame="1"/>
        </w:rPr>
        <w:t>YFS</w:t>
      </w:r>
      <w:r w:rsidR="00140910" w:rsidRPr="00C03E06">
        <w:rPr>
          <w:rStyle w:val="Emphasis"/>
          <w:rFonts w:ascii="Calibri" w:hAnsi="Calibri" w:cs="Calibri"/>
          <w:i w:val="0"/>
          <w:spacing w:val="4"/>
          <w:sz w:val="24"/>
          <w:szCs w:val="24"/>
          <w:bdr w:val="none" w:sz="0" w:space="0" w:color="auto" w:frame="1"/>
        </w:rPr>
        <w:t xml:space="preserve">, with ‘Next steps’ shared termly and parents </w:t>
      </w:r>
      <w:r w:rsidR="00A01D95" w:rsidRPr="00C03E06">
        <w:rPr>
          <w:rStyle w:val="Emphasis"/>
          <w:rFonts w:ascii="Calibri" w:hAnsi="Calibri" w:cs="Calibri"/>
          <w:i w:val="0"/>
          <w:spacing w:val="4"/>
          <w:sz w:val="24"/>
          <w:szCs w:val="24"/>
          <w:bdr w:val="none" w:sz="0" w:space="0" w:color="auto" w:frame="1"/>
        </w:rPr>
        <w:t xml:space="preserve">informed of their child’s </w:t>
      </w:r>
      <w:r w:rsidR="00140910" w:rsidRPr="00C03E06">
        <w:rPr>
          <w:rStyle w:val="Emphasis"/>
          <w:rFonts w:ascii="Calibri" w:hAnsi="Calibri" w:cs="Calibri"/>
          <w:i w:val="0"/>
          <w:spacing w:val="4"/>
          <w:sz w:val="24"/>
          <w:szCs w:val="24"/>
          <w:bdr w:val="none" w:sz="0" w:space="0" w:color="auto" w:frame="1"/>
        </w:rPr>
        <w:t xml:space="preserve">learning outcomes </w:t>
      </w:r>
      <w:r w:rsidR="00A01D95" w:rsidRPr="00C03E06">
        <w:rPr>
          <w:rStyle w:val="Emphasis"/>
          <w:rFonts w:ascii="Calibri" w:hAnsi="Calibri" w:cs="Calibri"/>
          <w:i w:val="0"/>
          <w:spacing w:val="4"/>
          <w:sz w:val="24"/>
          <w:szCs w:val="24"/>
          <w:bdr w:val="none" w:sz="0" w:space="0" w:color="auto" w:frame="1"/>
        </w:rPr>
        <w:t xml:space="preserve">via Tapestry </w:t>
      </w:r>
      <w:r w:rsidR="00754860" w:rsidRPr="00C03E06">
        <w:rPr>
          <w:rStyle w:val="Emphasis"/>
          <w:rFonts w:ascii="Calibri" w:hAnsi="Calibri" w:cs="Calibri"/>
          <w:i w:val="0"/>
          <w:spacing w:val="4"/>
          <w:sz w:val="24"/>
          <w:szCs w:val="24"/>
          <w:bdr w:val="none" w:sz="0" w:space="0" w:color="auto" w:frame="1"/>
        </w:rPr>
        <w:t xml:space="preserve">and </w:t>
      </w:r>
      <w:r w:rsidR="00A01D95" w:rsidRPr="00C03E06">
        <w:rPr>
          <w:rStyle w:val="Emphasis"/>
          <w:rFonts w:ascii="Calibri" w:hAnsi="Calibri" w:cs="Calibri"/>
          <w:i w:val="0"/>
          <w:spacing w:val="4"/>
          <w:sz w:val="24"/>
          <w:szCs w:val="24"/>
          <w:bdr w:val="none" w:sz="0" w:space="0" w:color="auto" w:frame="1"/>
        </w:rPr>
        <w:t>also</w:t>
      </w:r>
      <w:r w:rsidR="00FF2214" w:rsidRPr="00C03E06">
        <w:rPr>
          <w:rStyle w:val="Emphasis"/>
          <w:rFonts w:ascii="Calibri" w:hAnsi="Calibri" w:cs="Calibri"/>
          <w:i w:val="0"/>
          <w:spacing w:val="4"/>
          <w:sz w:val="24"/>
          <w:szCs w:val="24"/>
          <w:bdr w:val="none" w:sz="0" w:space="0" w:color="auto" w:frame="1"/>
        </w:rPr>
        <w:t xml:space="preserve"> </w:t>
      </w:r>
      <w:r w:rsidR="00754860" w:rsidRPr="00C03E06">
        <w:rPr>
          <w:rStyle w:val="Emphasis"/>
          <w:rFonts w:ascii="Calibri" w:hAnsi="Calibri" w:cs="Calibri"/>
          <w:i w:val="0"/>
          <w:spacing w:val="4"/>
          <w:sz w:val="24"/>
          <w:szCs w:val="24"/>
          <w:bdr w:val="none" w:sz="0" w:space="0" w:color="auto" w:frame="1"/>
        </w:rPr>
        <w:t>demonst</w:t>
      </w:r>
      <w:r w:rsidR="008036EF" w:rsidRPr="00C03E06">
        <w:rPr>
          <w:rStyle w:val="Emphasis"/>
          <w:rFonts w:ascii="Calibri" w:hAnsi="Calibri" w:cs="Calibri"/>
          <w:i w:val="0"/>
          <w:spacing w:val="4"/>
          <w:sz w:val="24"/>
          <w:szCs w:val="24"/>
          <w:bdr w:val="none" w:sz="0" w:space="0" w:color="auto" w:frame="1"/>
        </w:rPr>
        <w:t>r</w:t>
      </w:r>
      <w:r w:rsidR="00754860" w:rsidRPr="00C03E06">
        <w:rPr>
          <w:rStyle w:val="Emphasis"/>
          <w:rFonts w:ascii="Calibri" w:hAnsi="Calibri" w:cs="Calibri"/>
          <w:i w:val="0"/>
          <w:spacing w:val="4"/>
          <w:sz w:val="24"/>
          <w:szCs w:val="24"/>
          <w:bdr w:val="none" w:sz="0" w:space="0" w:color="auto" w:frame="1"/>
        </w:rPr>
        <w:t>ated in the feedback we receive via workshops and Tapestry</w:t>
      </w:r>
      <w:r w:rsidR="00A9397E" w:rsidRPr="00C03E06">
        <w:rPr>
          <w:rStyle w:val="Emphasis"/>
          <w:rFonts w:ascii="Calibri" w:hAnsi="Calibri" w:cs="Calibri"/>
          <w:i w:val="0"/>
          <w:spacing w:val="4"/>
          <w:sz w:val="24"/>
          <w:szCs w:val="24"/>
          <w:bdr w:val="none" w:sz="0" w:space="0" w:color="auto" w:frame="1"/>
        </w:rPr>
        <w:t xml:space="preserve">. </w:t>
      </w:r>
      <w:r w:rsidR="008036EF" w:rsidRPr="00C03E06">
        <w:rPr>
          <w:rStyle w:val="Emphasis"/>
          <w:rFonts w:ascii="Calibri" w:hAnsi="Calibri" w:cs="Calibri"/>
          <w:i w:val="0"/>
          <w:spacing w:val="4"/>
          <w:sz w:val="24"/>
          <w:szCs w:val="24"/>
          <w:bdr w:val="none" w:sz="0" w:space="0" w:color="auto" w:frame="1"/>
        </w:rPr>
        <w:t>Our w</w:t>
      </w:r>
      <w:r w:rsidR="00A9397E" w:rsidRPr="00C03E06">
        <w:rPr>
          <w:rStyle w:val="Emphasis"/>
          <w:rFonts w:ascii="Calibri" w:hAnsi="Calibri" w:cs="Calibri"/>
          <w:i w:val="0"/>
          <w:spacing w:val="4"/>
          <w:sz w:val="24"/>
          <w:szCs w:val="24"/>
          <w:bdr w:val="none" w:sz="0" w:space="0" w:color="auto" w:frame="1"/>
        </w:rPr>
        <w:t>orkshops are very well attended and important guidance is shared with parents to further their child</w:t>
      </w:r>
      <w:r w:rsidR="008036EF" w:rsidRPr="00C03E06">
        <w:rPr>
          <w:rStyle w:val="Emphasis"/>
          <w:rFonts w:ascii="Calibri" w:hAnsi="Calibri" w:cs="Calibri"/>
          <w:i w:val="0"/>
          <w:spacing w:val="4"/>
          <w:sz w:val="24"/>
          <w:szCs w:val="24"/>
          <w:bdr w:val="none" w:sz="0" w:space="0" w:color="auto" w:frame="1"/>
        </w:rPr>
        <w:t>’</w:t>
      </w:r>
      <w:r w:rsidR="00A9397E" w:rsidRPr="00C03E06">
        <w:rPr>
          <w:rStyle w:val="Emphasis"/>
          <w:rFonts w:ascii="Calibri" w:hAnsi="Calibri" w:cs="Calibri"/>
          <w:i w:val="0"/>
          <w:spacing w:val="4"/>
          <w:sz w:val="24"/>
          <w:szCs w:val="24"/>
          <w:bdr w:val="none" w:sz="0" w:space="0" w:color="auto" w:frame="1"/>
        </w:rPr>
        <w:t>s learning</w:t>
      </w:r>
      <w:r w:rsidR="008036EF" w:rsidRPr="00C03E06">
        <w:rPr>
          <w:rStyle w:val="Emphasis"/>
          <w:rFonts w:ascii="Calibri" w:hAnsi="Calibri" w:cs="Calibri"/>
          <w:i w:val="0"/>
          <w:spacing w:val="4"/>
          <w:sz w:val="24"/>
          <w:szCs w:val="24"/>
          <w:bdr w:val="none" w:sz="0" w:space="0" w:color="auto" w:frame="1"/>
        </w:rPr>
        <w:t xml:space="preserve"> and progress</w:t>
      </w:r>
      <w:r w:rsidR="00140910" w:rsidRPr="00C03E06">
        <w:rPr>
          <w:rStyle w:val="Emphasis"/>
          <w:rFonts w:ascii="Calibri" w:hAnsi="Calibri" w:cs="Calibri"/>
          <w:i w:val="0"/>
          <w:spacing w:val="4"/>
          <w:sz w:val="24"/>
          <w:szCs w:val="24"/>
          <w:bdr w:val="none" w:sz="0" w:space="0" w:color="auto" w:frame="1"/>
        </w:rPr>
        <w:t xml:space="preserve">. </w:t>
      </w:r>
    </w:p>
    <w:sectPr w:rsidR="00086C0E" w:rsidRPr="00C03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77962"/>
    <w:multiLevelType w:val="multilevel"/>
    <w:tmpl w:val="00A4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55125A"/>
    <w:multiLevelType w:val="multilevel"/>
    <w:tmpl w:val="73E0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4D24AF"/>
    <w:multiLevelType w:val="multilevel"/>
    <w:tmpl w:val="11D6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0C6E02"/>
    <w:multiLevelType w:val="multilevel"/>
    <w:tmpl w:val="27DE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C11843"/>
    <w:multiLevelType w:val="hybridMultilevel"/>
    <w:tmpl w:val="F5067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B50BF2"/>
    <w:multiLevelType w:val="multilevel"/>
    <w:tmpl w:val="FFC4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BF64EF"/>
    <w:multiLevelType w:val="multilevel"/>
    <w:tmpl w:val="BD5A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0"/>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A2C"/>
    <w:rsid w:val="000047FE"/>
    <w:rsid w:val="000621B8"/>
    <w:rsid w:val="00086C0E"/>
    <w:rsid w:val="00094FC2"/>
    <w:rsid w:val="000A76DD"/>
    <w:rsid w:val="000B4255"/>
    <w:rsid w:val="000E1814"/>
    <w:rsid w:val="000F0ACB"/>
    <w:rsid w:val="000F1A49"/>
    <w:rsid w:val="00132BE6"/>
    <w:rsid w:val="001347FC"/>
    <w:rsid w:val="00140910"/>
    <w:rsid w:val="00141E2B"/>
    <w:rsid w:val="001722A4"/>
    <w:rsid w:val="00175C30"/>
    <w:rsid w:val="00194E44"/>
    <w:rsid w:val="001A7AC7"/>
    <w:rsid w:val="001D461D"/>
    <w:rsid w:val="00205D40"/>
    <w:rsid w:val="00223636"/>
    <w:rsid w:val="00281F6E"/>
    <w:rsid w:val="00283D37"/>
    <w:rsid w:val="002846B5"/>
    <w:rsid w:val="002A686B"/>
    <w:rsid w:val="002B2B83"/>
    <w:rsid w:val="002B3BEC"/>
    <w:rsid w:val="002F689B"/>
    <w:rsid w:val="00303EFB"/>
    <w:rsid w:val="00324892"/>
    <w:rsid w:val="00376E74"/>
    <w:rsid w:val="003806AA"/>
    <w:rsid w:val="00397DB7"/>
    <w:rsid w:val="003B7C0E"/>
    <w:rsid w:val="003C48F0"/>
    <w:rsid w:val="003C4AAF"/>
    <w:rsid w:val="003C7814"/>
    <w:rsid w:val="003E6F62"/>
    <w:rsid w:val="003F0100"/>
    <w:rsid w:val="0041329C"/>
    <w:rsid w:val="0042389A"/>
    <w:rsid w:val="00431971"/>
    <w:rsid w:val="004364D7"/>
    <w:rsid w:val="00446D8D"/>
    <w:rsid w:val="004564F6"/>
    <w:rsid w:val="004C3159"/>
    <w:rsid w:val="004E1733"/>
    <w:rsid w:val="005060B3"/>
    <w:rsid w:val="005124F6"/>
    <w:rsid w:val="00537C24"/>
    <w:rsid w:val="00560EBC"/>
    <w:rsid w:val="00567ACB"/>
    <w:rsid w:val="0057153F"/>
    <w:rsid w:val="0057400D"/>
    <w:rsid w:val="00576DEA"/>
    <w:rsid w:val="00577264"/>
    <w:rsid w:val="00590692"/>
    <w:rsid w:val="005D10F9"/>
    <w:rsid w:val="00612041"/>
    <w:rsid w:val="006565B1"/>
    <w:rsid w:val="00662E63"/>
    <w:rsid w:val="00676A93"/>
    <w:rsid w:val="00685932"/>
    <w:rsid w:val="006B7BD2"/>
    <w:rsid w:val="006C76ED"/>
    <w:rsid w:val="006E68E5"/>
    <w:rsid w:val="00721F08"/>
    <w:rsid w:val="00724C00"/>
    <w:rsid w:val="00740ED8"/>
    <w:rsid w:val="00754860"/>
    <w:rsid w:val="00763AA7"/>
    <w:rsid w:val="00780D1C"/>
    <w:rsid w:val="00783E6C"/>
    <w:rsid w:val="007875EC"/>
    <w:rsid w:val="007D433E"/>
    <w:rsid w:val="008036EF"/>
    <w:rsid w:val="00821E69"/>
    <w:rsid w:val="008322EE"/>
    <w:rsid w:val="008409D3"/>
    <w:rsid w:val="0085131C"/>
    <w:rsid w:val="00885131"/>
    <w:rsid w:val="008C14F8"/>
    <w:rsid w:val="008C5B8F"/>
    <w:rsid w:val="008F2FF6"/>
    <w:rsid w:val="009028CD"/>
    <w:rsid w:val="00920A11"/>
    <w:rsid w:val="00936E85"/>
    <w:rsid w:val="00937789"/>
    <w:rsid w:val="0094437C"/>
    <w:rsid w:val="009645A9"/>
    <w:rsid w:val="00983930"/>
    <w:rsid w:val="00992E72"/>
    <w:rsid w:val="00996B24"/>
    <w:rsid w:val="009C4DB6"/>
    <w:rsid w:val="00A01D95"/>
    <w:rsid w:val="00A0523B"/>
    <w:rsid w:val="00A12797"/>
    <w:rsid w:val="00A21A5C"/>
    <w:rsid w:val="00A5107D"/>
    <w:rsid w:val="00A6699D"/>
    <w:rsid w:val="00A67D4F"/>
    <w:rsid w:val="00A77974"/>
    <w:rsid w:val="00A9397E"/>
    <w:rsid w:val="00AC3362"/>
    <w:rsid w:val="00AF521D"/>
    <w:rsid w:val="00B104AB"/>
    <w:rsid w:val="00B20A64"/>
    <w:rsid w:val="00B27DDB"/>
    <w:rsid w:val="00B40D84"/>
    <w:rsid w:val="00B42E24"/>
    <w:rsid w:val="00B862BE"/>
    <w:rsid w:val="00B8639C"/>
    <w:rsid w:val="00BA4457"/>
    <w:rsid w:val="00BA5DB2"/>
    <w:rsid w:val="00BB0855"/>
    <w:rsid w:val="00BD4A30"/>
    <w:rsid w:val="00C00122"/>
    <w:rsid w:val="00C01A3F"/>
    <w:rsid w:val="00C03141"/>
    <w:rsid w:val="00C03E06"/>
    <w:rsid w:val="00C0722A"/>
    <w:rsid w:val="00C2252B"/>
    <w:rsid w:val="00C43D35"/>
    <w:rsid w:val="00C45CF5"/>
    <w:rsid w:val="00C81343"/>
    <w:rsid w:val="00D13F80"/>
    <w:rsid w:val="00D14A97"/>
    <w:rsid w:val="00D16271"/>
    <w:rsid w:val="00D204C2"/>
    <w:rsid w:val="00D224EE"/>
    <w:rsid w:val="00D238E4"/>
    <w:rsid w:val="00D244FF"/>
    <w:rsid w:val="00D25A2C"/>
    <w:rsid w:val="00D300BD"/>
    <w:rsid w:val="00D502BD"/>
    <w:rsid w:val="00D5168D"/>
    <w:rsid w:val="00D60C28"/>
    <w:rsid w:val="00DA4B43"/>
    <w:rsid w:val="00DB0C05"/>
    <w:rsid w:val="00DB3DE8"/>
    <w:rsid w:val="00DC0070"/>
    <w:rsid w:val="00DC7FD2"/>
    <w:rsid w:val="00DE35C8"/>
    <w:rsid w:val="00E14828"/>
    <w:rsid w:val="00E40C07"/>
    <w:rsid w:val="00E47C79"/>
    <w:rsid w:val="00E570B3"/>
    <w:rsid w:val="00E701B4"/>
    <w:rsid w:val="00E712DD"/>
    <w:rsid w:val="00EB12F0"/>
    <w:rsid w:val="00EC2590"/>
    <w:rsid w:val="00EE6B5C"/>
    <w:rsid w:val="00F37252"/>
    <w:rsid w:val="00F3729F"/>
    <w:rsid w:val="00FE2A02"/>
    <w:rsid w:val="00FE339F"/>
    <w:rsid w:val="00FF2214"/>
    <w:rsid w:val="00FF31A3"/>
    <w:rsid w:val="00FF5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46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D433E"/>
    <w:rPr>
      <w:i/>
      <w:iCs/>
    </w:rPr>
  </w:style>
  <w:style w:type="character" w:styleId="Strong">
    <w:name w:val="Strong"/>
    <w:basedOn w:val="DefaultParagraphFont"/>
    <w:uiPriority w:val="22"/>
    <w:qFormat/>
    <w:rsid w:val="008C14F8"/>
    <w:rPr>
      <w:b/>
      <w:bCs/>
    </w:rPr>
  </w:style>
  <w:style w:type="paragraph" w:styleId="BalloonText">
    <w:name w:val="Balloon Text"/>
    <w:basedOn w:val="Normal"/>
    <w:link w:val="BalloonTextChar"/>
    <w:uiPriority w:val="99"/>
    <w:semiHidden/>
    <w:unhideWhenUsed/>
    <w:rsid w:val="00937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789"/>
    <w:rPr>
      <w:rFonts w:ascii="Tahoma" w:hAnsi="Tahoma" w:cs="Tahoma"/>
      <w:sz w:val="16"/>
      <w:szCs w:val="16"/>
    </w:rPr>
  </w:style>
  <w:style w:type="paragraph" w:styleId="ListParagraph">
    <w:name w:val="List Paragraph"/>
    <w:basedOn w:val="Normal"/>
    <w:uiPriority w:val="34"/>
    <w:qFormat/>
    <w:rsid w:val="00C01A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46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D433E"/>
    <w:rPr>
      <w:i/>
      <w:iCs/>
    </w:rPr>
  </w:style>
  <w:style w:type="character" w:styleId="Strong">
    <w:name w:val="Strong"/>
    <w:basedOn w:val="DefaultParagraphFont"/>
    <w:uiPriority w:val="22"/>
    <w:qFormat/>
    <w:rsid w:val="008C14F8"/>
    <w:rPr>
      <w:b/>
      <w:bCs/>
    </w:rPr>
  </w:style>
  <w:style w:type="paragraph" w:styleId="BalloonText">
    <w:name w:val="Balloon Text"/>
    <w:basedOn w:val="Normal"/>
    <w:link w:val="BalloonTextChar"/>
    <w:uiPriority w:val="99"/>
    <w:semiHidden/>
    <w:unhideWhenUsed/>
    <w:rsid w:val="00937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789"/>
    <w:rPr>
      <w:rFonts w:ascii="Tahoma" w:hAnsi="Tahoma" w:cs="Tahoma"/>
      <w:sz w:val="16"/>
      <w:szCs w:val="16"/>
    </w:rPr>
  </w:style>
  <w:style w:type="paragraph" w:styleId="ListParagraph">
    <w:name w:val="List Paragraph"/>
    <w:basedOn w:val="Normal"/>
    <w:uiPriority w:val="34"/>
    <w:qFormat/>
    <w:rsid w:val="00C01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9438">
      <w:bodyDiv w:val="1"/>
      <w:marLeft w:val="0"/>
      <w:marRight w:val="0"/>
      <w:marTop w:val="0"/>
      <w:marBottom w:val="0"/>
      <w:divBdr>
        <w:top w:val="none" w:sz="0" w:space="0" w:color="auto"/>
        <w:left w:val="none" w:sz="0" w:space="0" w:color="auto"/>
        <w:bottom w:val="none" w:sz="0" w:space="0" w:color="auto"/>
        <w:right w:val="none" w:sz="0" w:space="0" w:color="auto"/>
      </w:divBdr>
    </w:div>
    <w:div w:id="596330456">
      <w:bodyDiv w:val="1"/>
      <w:marLeft w:val="0"/>
      <w:marRight w:val="0"/>
      <w:marTop w:val="0"/>
      <w:marBottom w:val="0"/>
      <w:divBdr>
        <w:top w:val="none" w:sz="0" w:space="0" w:color="auto"/>
        <w:left w:val="none" w:sz="0" w:space="0" w:color="auto"/>
        <w:bottom w:val="none" w:sz="0" w:space="0" w:color="auto"/>
        <w:right w:val="none" w:sz="0" w:space="0" w:color="auto"/>
      </w:divBdr>
    </w:div>
    <w:div w:id="813134911">
      <w:bodyDiv w:val="1"/>
      <w:marLeft w:val="0"/>
      <w:marRight w:val="0"/>
      <w:marTop w:val="0"/>
      <w:marBottom w:val="0"/>
      <w:divBdr>
        <w:top w:val="none" w:sz="0" w:space="0" w:color="auto"/>
        <w:left w:val="none" w:sz="0" w:space="0" w:color="auto"/>
        <w:bottom w:val="none" w:sz="0" w:space="0" w:color="auto"/>
        <w:right w:val="none" w:sz="0" w:space="0" w:color="auto"/>
      </w:divBdr>
    </w:div>
    <w:div w:id="924605493">
      <w:bodyDiv w:val="1"/>
      <w:marLeft w:val="0"/>
      <w:marRight w:val="0"/>
      <w:marTop w:val="0"/>
      <w:marBottom w:val="0"/>
      <w:divBdr>
        <w:top w:val="none" w:sz="0" w:space="0" w:color="auto"/>
        <w:left w:val="none" w:sz="0" w:space="0" w:color="auto"/>
        <w:bottom w:val="none" w:sz="0" w:space="0" w:color="auto"/>
        <w:right w:val="none" w:sz="0" w:space="0" w:color="auto"/>
      </w:divBdr>
    </w:div>
    <w:div w:id="1189220187">
      <w:bodyDiv w:val="1"/>
      <w:marLeft w:val="0"/>
      <w:marRight w:val="0"/>
      <w:marTop w:val="0"/>
      <w:marBottom w:val="0"/>
      <w:divBdr>
        <w:top w:val="none" w:sz="0" w:space="0" w:color="auto"/>
        <w:left w:val="none" w:sz="0" w:space="0" w:color="auto"/>
        <w:bottom w:val="none" w:sz="0" w:space="0" w:color="auto"/>
        <w:right w:val="none" w:sz="0" w:space="0" w:color="auto"/>
      </w:divBdr>
    </w:div>
    <w:div w:id="1700735355">
      <w:bodyDiv w:val="1"/>
      <w:marLeft w:val="0"/>
      <w:marRight w:val="0"/>
      <w:marTop w:val="0"/>
      <w:marBottom w:val="0"/>
      <w:divBdr>
        <w:top w:val="none" w:sz="0" w:space="0" w:color="auto"/>
        <w:left w:val="none" w:sz="0" w:space="0" w:color="auto"/>
        <w:bottom w:val="none" w:sz="0" w:space="0" w:color="auto"/>
        <w:right w:val="none" w:sz="0" w:space="0" w:color="auto"/>
      </w:divBdr>
    </w:div>
    <w:div w:id="1885363940">
      <w:bodyDiv w:val="1"/>
      <w:marLeft w:val="0"/>
      <w:marRight w:val="0"/>
      <w:marTop w:val="0"/>
      <w:marBottom w:val="0"/>
      <w:divBdr>
        <w:top w:val="none" w:sz="0" w:space="0" w:color="auto"/>
        <w:left w:val="none" w:sz="0" w:space="0" w:color="auto"/>
        <w:bottom w:val="none" w:sz="0" w:space="0" w:color="auto"/>
        <w:right w:val="none" w:sz="0" w:space="0" w:color="auto"/>
      </w:divBdr>
    </w:div>
    <w:div w:id="1927692852">
      <w:bodyDiv w:val="1"/>
      <w:marLeft w:val="0"/>
      <w:marRight w:val="0"/>
      <w:marTop w:val="0"/>
      <w:marBottom w:val="0"/>
      <w:divBdr>
        <w:top w:val="none" w:sz="0" w:space="0" w:color="auto"/>
        <w:left w:val="none" w:sz="0" w:space="0" w:color="auto"/>
        <w:bottom w:val="none" w:sz="0" w:space="0" w:color="auto"/>
        <w:right w:val="none" w:sz="0" w:space="0" w:color="auto"/>
      </w:divBdr>
    </w:div>
    <w:div w:id="21113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dna.org.uk/NDNA/Shop/Item_Detail.aspx?iProductCode=FACT2&amp;Category=FAC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LEWIS</dc:creator>
  <cp:lastModifiedBy>SUSAN LEWIS</cp:lastModifiedBy>
  <cp:revision>2</cp:revision>
  <cp:lastPrinted>2020-02-02T20:52:00Z</cp:lastPrinted>
  <dcterms:created xsi:type="dcterms:W3CDTF">2021-06-15T07:01:00Z</dcterms:created>
  <dcterms:modified xsi:type="dcterms:W3CDTF">2021-06-15T07:01:00Z</dcterms:modified>
</cp:coreProperties>
</file>