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r>
        <w:rPr>
          <w:noProof/>
        </w:rPr>
        <mc:AlternateContent>
          <mc:Choice Requires="wps">
            <w:drawing>
              <wp:anchor distT="45720" distB="45720" distL="114300" distR="114300" simplePos="0" relativeHeight="251658240" behindDoc="0" locked="0" layoutInCell="1" hidden="0" allowOverlap="1">
                <wp:simplePos x="0" y="0"/>
                <wp:positionH relativeFrom="column">
                  <wp:posOffset>-777240</wp:posOffset>
                </wp:positionH>
                <wp:positionV relativeFrom="paragraph">
                  <wp:posOffset>129540</wp:posOffset>
                </wp:positionV>
                <wp:extent cx="10447020" cy="1356360"/>
                <wp:effectExtent l="0" t="0" r="0" b="0"/>
                <wp:wrapTopAndBottom distT="45720" distB="45720"/>
                <wp:docPr id="218" name=""/>
                <wp:cNvGraphicFramePr/>
                <a:graphic xmlns:a="http://schemas.openxmlformats.org/drawingml/2006/main">
                  <a:graphicData uri="http://schemas.microsoft.com/office/word/2010/wordprocessingShape">
                    <wps:wsp>
                      <wps:cNvSpPr/>
                      <wps:spPr>
                        <a:xfrm>
                          <a:off x="0" y="0"/>
                          <a:ext cx="10447020" cy="1356360"/>
                        </a:xfrm>
                        <a:prstGeom prst="rect">
                          <a:avLst/>
                        </a:prstGeom>
                        <a:noFill/>
                        <a:ln>
                          <a:noFill/>
                        </a:ln>
                      </wps:spPr>
                      <wps:txbx>
                        <w:txbxContent>
                          <w:p w:rsidR="009B3C5C" w:rsidRPr="009B3C5C" w:rsidRDefault="009B3C5C" w:rsidP="009B3C5C">
                            <w:pPr>
                              <w:rPr>
                                <w:rFonts w:ascii="Comic Sans MS" w:hAnsi="Comic Sans MS"/>
                              </w:rPr>
                            </w:pPr>
                            <w:r w:rsidRPr="009B3C5C">
                              <w:rPr>
                                <w:rFonts w:ascii="Comic Sans MS" w:eastAsia="Comic Sans MS" w:hAnsi="Comic Sans MS" w:cs="Comic Sans MS"/>
                                <w:color w:val="000000"/>
                              </w:rPr>
                              <w:t xml:space="preserve">At Barnston Primary School, we value Spanish. </w:t>
                            </w:r>
                            <w:r w:rsidRPr="009B3C5C">
                              <w:rPr>
                                <w:rFonts w:ascii="Comic Sans MS" w:hAnsi="Comic Sans MS"/>
                                <w:color w:val="000000"/>
                              </w:rPr>
                              <w:t>We believe that the learning of a language provides a valuable educational, social and cultural experience for all of our pupils</w:t>
                            </w:r>
                            <w:r w:rsidRPr="009B3C5C">
                              <w:rPr>
                                <w:rFonts w:ascii="Comic Sans MS" w:hAnsi="Comic Sans MS"/>
                              </w:rPr>
                              <w:t>. Our curriculum will help them to develop communication skills, including the core skills of listening, speaking, reading and writing. The children’s knowledge of how language works, phonology and elements of grammar will be developed and extended. The transferable language learning skills gained will assist and lay foundations for further language learning. Our curriculum will provide pupils with the confidence and independence to explore and be able to attempt manipulation of the structure of language. Learning another language gives children a new and broader perspective on the world, encouraging them to understand their own cultures and those of others.</w:t>
                            </w:r>
                          </w:p>
                          <w:p w:rsidR="0068644D" w:rsidRPr="009B3C5C" w:rsidRDefault="0068644D">
                            <w:pPr>
                              <w:spacing w:line="258" w:lineRule="auto"/>
                              <w:textDirection w:val="btLr"/>
                              <w:rPr>
                                <w:rFonts w:ascii="Comic Sans MS" w:hAnsi="Comic Sans M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61.2pt;margin-top:10.2pt;width:822.6pt;height:10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" filled="f" stroked="f">
                <v:textbox inset="2.53958mm,1.2694mm,2.53958mm,1.2694mm">
                  <w:txbxContent>
                    <w:p w:rsidR="009B3C5C" w:rsidRPr="009B3C5C" w:rsidRDefault="009B3C5C" w:rsidP="009B3C5C">
                      <w:pPr>
                        <w:rPr>
                          <w:rFonts w:ascii="Comic Sans MS" w:hAnsi="Comic Sans MS"/>
                        </w:rPr>
                      </w:pPr>
                      <w:r w:rsidRPr="009B3C5C">
                        <w:rPr>
                          <w:rFonts w:ascii="Comic Sans MS" w:eastAsia="Comic Sans MS" w:hAnsi="Comic Sans MS" w:cs="Comic Sans MS"/>
                          <w:color w:val="000000"/>
                        </w:rPr>
                        <w:t xml:space="preserve">At Barnston Primary School, we value Spanish. </w:t>
                      </w:r>
                      <w:r w:rsidRPr="009B3C5C">
                        <w:rPr>
                          <w:rFonts w:ascii="Comic Sans MS" w:hAnsi="Comic Sans MS"/>
                          <w:color w:val="000000"/>
                        </w:rPr>
                        <w:t>We believe that the learning of a language provides a valuable educational, social and cultural experience for all of our pupils</w:t>
                      </w:r>
                      <w:r w:rsidRPr="009B3C5C">
                        <w:rPr>
                          <w:rFonts w:ascii="Comic Sans MS" w:hAnsi="Comic Sans MS"/>
                        </w:rPr>
                        <w:t>. Our curriculum will help them to develop communication skills, including the core skills of listening, speaking, reading and writing. The children’s knowledge of how language works, phonology and elements of grammar will be developed and extended. The transferable language learning skills gained will assist and lay foundations for further language learning. Our curriculum will provide pupils with the confidence and independence to explore and be able to attempt manipulation of the structure of language. Learning another language gives children a new and broader perspective on the world, encouraging them to understand their own cultures and those of others.</w:t>
                      </w:r>
                    </w:p>
                    <w:p w:rsidR="0068644D" w:rsidRPr="009B3C5C" w:rsidRDefault="0068644D">
                      <w:pPr>
                        <w:spacing w:line="258" w:lineRule="auto"/>
                        <w:textDirection w:val="btLr"/>
                        <w:rPr>
                          <w:rFonts w:ascii="Comic Sans MS" w:hAnsi="Comic Sans MS"/>
                        </w:rPr>
                      </w:pPr>
                    </w:p>
                  </w:txbxContent>
                </v:textbox>
                <w10:wrap type="topAndBottom"/>
              </v:rect>
            </w:pict>
          </mc:Fallback>
        </mc:AlternateContent>
      </w:r>
    </w:p>
    <w:tbl>
      <w:tblPr>
        <w:tblStyle w:val="a"/>
        <w:tblW w:w="1578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2489"/>
        <w:gridCol w:w="2489"/>
        <w:gridCol w:w="3655"/>
        <w:gridCol w:w="3798"/>
      </w:tblGrid>
      <w:tr w:rsidR="00D4630A" w:rsidTr="00D4630A">
        <w:trPr>
          <w:trHeight w:val="342"/>
        </w:trPr>
        <w:tc>
          <w:tcPr>
            <w:tcW w:w="3357" w:type="dxa"/>
            <w:vMerge w:val="restart"/>
            <w:shd w:val="clear" w:color="auto" w:fill="FFD965"/>
          </w:tcPr>
          <w:p w:rsidR="00D4630A" w:rsidRDefault="00D4630A">
            <w:pPr>
              <w:jc w:val="center"/>
              <w:rPr>
                <w:rFonts w:ascii="Comic Sans MS" w:eastAsia="Comic Sans MS" w:hAnsi="Comic Sans MS" w:cs="Comic Sans MS"/>
                <w:sz w:val="32"/>
                <w:szCs w:val="32"/>
              </w:rPr>
            </w:pPr>
            <w:bookmarkStart w:id="1" w:name="_heading=h.gjdgxs" w:colFirst="0" w:colLast="0"/>
            <w:bookmarkEnd w:id="1"/>
            <w:r>
              <w:rPr>
                <w:rFonts w:ascii="Comic Sans MS" w:eastAsia="Comic Sans MS" w:hAnsi="Comic Sans MS" w:cs="Comic Sans MS"/>
                <w:sz w:val="32"/>
                <w:szCs w:val="32"/>
              </w:rPr>
              <w:t>Term</w:t>
            </w:r>
          </w:p>
        </w:tc>
        <w:tc>
          <w:tcPr>
            <w:tcW w:w="2489"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F2</w:t>
            </w:r>
          </w:p>
        </w:tc>
        <w:tc>
          <w:tcPr>
            <w:tcW w:w="2489"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3655"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798"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D4630A" w:rsidTr="00D4630A">
        <w:trPr>
          <w:trHeight w:val="282"/>
        </w:trPr>
        <w:tc>
          <w:tcPr>
            <w:tcW w:w="3357" w:type="dxa"/>
            <w:vMerge/>
            <w:shd w:val="clear" w:color="auto" w:fill="FFD965"/>
          </w:tcPr>
          <w:p w:rsidR="00D4630A" w:rsidRDefault="00D4630A">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12431" w:type="dxa"/>
            <w:gridSpan w:val="4"/>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D4630A" w:rsidTr="00D4630A">
        <w:trPr>
          <w:trHeight w:val="286"/>
        </w:trPr>
        <w:tc>
          <w:tcPr>
            <w:tcW w:w="3357"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1</w:t>
            </w: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3655"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Welcome to School</w:t>
            </w:r>
          </w:p>
        </w:tc>
        <w:tc>
          <w:tcPr>
            <w:tcW w:w="3798"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Revisiting Me/Telling the Time/Everyday Life</w:t>
            </w:r>
          </w:p>
        </w:tc>
      </w:tr>
      <w:tr w:rsidR="00D4630A" w:rsidTr="00D4630A">
        <w:trPr>
          <w:trHeight w:val="282"/>
        </w:trPr>
        <w:tc>
          <w:tcPr>
            <w:tcW w:w="3357"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2</w:t>
            </w: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3655"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My Town, Your Town</w:t>
            </w:r>
          </w:p>
        </w:tc>
        <w:tc>
          <w:tcPr>
            <w:tcW w:w="3798" w:type="dxa"/>
          </w:tcPr>
          <w:p w:rsidR="00D4630A" w:rsidRDefault="00D4630A" w:rsidP="006A4E07">
            <w:pPr>
              <w:jc w:val="center"/>
              <w:rPr>
                <w:rFonts w:ascii="Comic Sans MS" w:eastAsia="Comic Sans MS" w:hAnsi="Comic Sans MS" w:cs="Comic Sans MS"/>
              </w:rPr>
            </w:pPr>
            <w:r>
              <w:rPr>
                <w:rFonts w:ascii="Comic Sans MS" w:eastAsia="Comic Sans MS" w:hAnsi="Comic Sans MS" w:cs="Comic Sans MS"/>
              </w:rPr>
              <w:t>Homes and Houses</w:t>
            </w:r>
          </w:p>
        </w:tc>
      </w:tr>
      <w:tr w:rsidR="00D4630A" w:rsidTr="00D4630A">
        <w:trPr>
          <w:trHeight w:val="286"/>
        </w:trPr>
        <w:tc>
          <w:tcPr>
            <w:tcW w:w="3357" w:type="dxa"/>
            <w:shd w:val="clear" w:color="auto" w:fill="FFD965"/>
          </w:tcPr>
          <w:p w:rsidR="00D4630A" w:rsidRDefault="00D4630A">
            <w:pPr>
              <w:jc w:val="center"/>
              <w:rPr>
                <w:rFonts w:ascii="Comic Sans MS" w:eastAsia="Comic Sans MS" w:hAnsi="Comic Sans MS" w:cs="Comic Sans MS"/>
                <w:sz w:val="32"/>
                <w:szCs w:val="32"/>
              </w:rPr>
            </w:pPr>
          </w:p>
        </w:tc>
        <w:tc>
          <w:tcPr>
            <w:tcW w:w="12431" w:type="dxa"/>
            <w:gridSpan w:val="4"/>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Spring Term</w:t>
            </w:r>
          </w:p>
        </w:tc>
      </w:tr>
      <w:tr w:rsidR="00D4630A" w:rsidTr="00D4630A">
        <w:trPr>
          <w:trHeight w:val="286"/>
        </w:trPr>
        <w:tc>
          <w:tcPr>
            <w:tcW w:w="3357"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1</w:t>
            </w: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3655"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Family Tree and Faces</w:t>
            </w:r>
          </w:p>
        </w:tc>
        <w:tc>
          <w:tcPr>
            <w:tcW w:w="3798"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Playing and enjoying Sport</w:t>
            </w:r>
          </w:p>
        </w:tc>
      </w:tr>
      <w:tr w:rsidR="00D4630A" w:rsidTr="00D4630A">
        <w:trPr>
          <w:trHeight w:val="282"/>
        </w:trPr>
        <w:tc>
          <w:tcPr>
            <w:tcW w:w="3357"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2</w:t>
            </w: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3655"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Face and Body Parts</w:t>
            </w:r>
          </w:p>
        </w:tc>
        <w:tc>
          <w:tcPr>
            <w:tcW w:w="3798"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Funfair and Favourites</w:t>
            </w:r>
          </w:p>
        </w:tc>
      </w:tr>
      <w:tr w:rsidR="00D4630A" w:rsidTr="00D4630A">
        <w:trPr>
          <w:trHeight w:val="286"/>
        </w:trPr>
        <w:tc>
          <w:tcPr>
            <w:tcW w:w="3357" w:type="dxa"/>
            <w:shd w:val="clear" w:color="auto" w:fill="FFD965"/>
          </w:tcPr>
          <w:p w:rsidR="00D4630A" w:rsidRDefault="00D4630A">
            <w:pPr>
              <w:jc w:val="center"/>
              <w:rPr>
                <w:rFonts w:ascii="Comic Sans MS" w:eastAsia="Comic Sans MS" w:hAnsi="Comic Sans MS" w:cs="Comic Sans MS"/>
                <w:sz w:val="32"/>
                <w:szCs w:val="32"/>
              </w:rPr>
            </w:pPr>
          </w:p>
        </w:tc>
        <w:tc>
          <w:tcPr>
            <w:tcW w:w="12431" w:type="dxa"/>
            <w:gridSpan w:val="4"/>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Summer Term</w:t>
            </w:r>
          </w:p>
        </w:tc>
      </w:tr>
      <w:tr w:rsidR="00D4630A" w:rsidTr="00D4630A">
        <w:trPr>
          <w:trHeight w:val="282"/>
        </w:trPr>
        <w:tc>
          <w:tcPr>
            <w:tcW w:w="3357"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1</w:t>
            </w: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3655"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Feeling Unwell/Jungle Animals</w:t>
            </w:r>
          </w:p>
        </w:tc>
        <w:tc>
          <w:tcPr>
            <w:tcW w:w="3798"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Tapas Culture</w:t>
            </w:r>
          </w:p>
        </w:tc>
      </w:tr>
      <w:tr w:rsidR="00D4630A" w:rsidTr="00D4630A">
        <w:trPr>
          <w:trHeight w:val="286"/>
        </w:trPr>
        <w:tc>
          <w:tcPr>
            <w:tcW w:w="3357" w:type="dxa"/>
            <w:shd w:val="clear" w:color="auto" w:fill="FFD965"/>
          </w:tcPr>
          <w:p w:rsidR="00D4630A" w:rsidRDefault="00D4630A">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2</w:t>
            </w: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2489" w:type="dxa"/>
            <w:shd w:val="clear" w:color="auto" w:fill="D9D9D9" w:themeFill="background1" w:themeFillShade="D9"/>
          </w:tcPr>
          <w:p w:rsidR="00D4630A" w:rsidRDefault="00D4630A">
            <w:pPr>
              <w:jc w:val="center"/>
              <w:rPr>
                <w:rFonts w:ascii="Comic Sans MS" w:eastAsia="Comic Sans MS" w:hAnsi="Comic Sans MS" w:cs="Comic Sans MS"/>
              </w:rPr>
            </w:pPr>
          </w:p>
        </w:tc>
        <w:tc>
          <w:tcPr>
            <w:tcW w:w="3655"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The Weather/Ice Creams</w:t>
            </w:r>
          </w:p>
        </w:tc>
        <w:tc>
          <w:tcPr>
            <w:tcW w:w="3798" w:type="dxa"/>
          </w:tcPr>
          <w:p w:rsidR="00D4630A" w:rsidRDefault="00D4630A">
            <w:pPr>
              <w:jc w:val="center"/>
              <w:rPr>
                <w:rFonts w:ascii="Comic Sans MS" w:eastAsia="Comic Sans MS" w:hAnsi="Comic Sans MS" w:cs="Comic Sans MS"/>
              </w:rPr>
            </w:pPr>
            <w:r>
              <w:rPr>
                <w:rFonts w:ascii="Comic Sans MS" w:eastAsia="Comic Sans MS" w:hAnsi="Comic Sans MS" w:cs="Comic Sans MS"/>
              </w:rPr>
              <w:t>Performance Time</w:t>
            </w:r>
          </w:p>
        </w:tc>
      </w:tr>
    </w:tbl>
    <w:p w:rsidR="00A333FE" w:rsidRDefault="00A333FE"/>
    <w:sectPr w:rsidR="00A333FE">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4D" w:rsidRDefault="0068644D">
      <w:pPr>
        <w:spacing w:after="0" w:line="240" w:lineRule="auto"/>
      </w:pPr>
      <w:r>
        <w:separator/>
      </w:r>
    </w:p>
  </w:endnote>
  <w:endnote w:type="continuationSeparator" w:id="0">
    <w:p w:rsidR="0068644D" w:rsidRDefault="0068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4D" w:rsidRDefault="0068644D">
      <w:pPr>
        <w:spacing w:after="0" w:line="240" w:lineRule="auto"/>
      </w:pPr>
      <w:r>
        <w:separator/>
      </w:r>
    </w:p>
  </w:footnote>
  <w:footnote w:type="continuationSeparator" w:id="0">
    <w:p w:rsidR="0068644D" w:rsidRDefault="0068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D" w:rsidRDefault="0068644D">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g">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68644D" w:rsidRDefault="006864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-787399</wp:posOffset>
              </wp:positionH>
              <wp:positionV relativeFrom="paragraph">
                <wp:posOffset>-88899</wp:posOffset>
              </wp:positionV>
              <wp:extent cx="10483850" cy="819150"/>
              <wp:effectExtent b="0" l="0" r="0" t="0"/>
              <wp:wrapNone/>
              <wp:docPr id="2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483850" cy="819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2"/>
                  <a:srcRect/>
                  <a:stretch>
                    <a:fillRect/>
                  </a:stretch>
                </pic:blipFill>
                <pic:spPr>
                  <a:xfrm>
                    <a:off x="0" y="0"/>
                    <a:ext cx="739140" cy="7391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68644D" w:rsidRDefault="006864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-787399</wp:posOffset>
              </wp:positionH>
              <wp:positionV relativeFrom="paragraph">
                <wp:posOffset>-114299</wp:posOffset>
              </wp:positionV>
              <wp:extent cx="10485412" cy="84512"/>
              <wp:effectExtent b="0" l="0" r="0" t="0"/>
              <wp:wrapNone/>
              <wp:docPr id="22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0485412" cy="84512"/>
                      </a:xfrm>
                      <a:prstGeom prst="rect"/>
                      <a:ln/>
                    </pic:spPr>
                  </pic:pic>
                </a:graphicData>
              </a:graphic>
            </wp:anchor>
          </w:drawing>
        </mc:Fallback>
      </mc:AlternateContent>
    </w:r>
  </w:p>
  <w:p w:rsidR="0068644D" w:rsidRDefault="0068644D">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Spanish Curriculum Map Cycle </w:t>
    </w:r>
    <w:r>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68644D" w:rsidRDefault="006864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-787399</wp:posOffset>
              </wp:positionH>
              <wp:positionV relativeFrom="paragraph">
                <wp:posOffset>393700</wp:posOffset>
              </wp:positionV>
              <wp:extent cx="10483850" cy="79466"/>
              <wp:effectExtent b="0" l="0" r="0" t="0"/>
              <wp:wrapNone/>
              <wp:docPr id="21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483850" cy="79466"/>
                      </a:xfrm>
                      <a:prstGeom prst="rect"/>
                      <a:ln/>
                    </pic:spPr>
                  </pic:pic>
                </a:graphicData>
              </a:graphic>
            </wp:anchor>
          </w:drawing>
        </mc:Fallback>
      </mc:AlternateContent>
    </w:r>
    <w:r>
      <w:rPr>
        <w:rFonts w:ascii="Comic Sans MS" w:eastAsia="Comic Sans MS" w:hAnsi="Comic Sans MS" w:cs="Comic Sans MS"/>
        <w:color w:val="000000"/>
        <w:sz w:val="36"/>
        <w:szCs w:val="3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68644D"/>
    <w:rsid w:val="006A4E07"/>
    <w:rsid w:val="009B3C5C"/>
    <w:rsid w:val="00A333FE"/>
    <w:rsid w:val="00AF1BDD"/>
    <w:rsid w:val="00C97B58"/>
    <w:rsid w:val="00D4630A"/>
    <w:rsid w:val="00DC2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59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Martin Pipe</cp:lastModifiedBy>
  <cp:revision>6</cp:revision>
  <dcterms:created xsi:type="dcterms:W3CDTF">2023-06-08T14:07:00Z</dcterms:created>
  <dcterms:modified xsi:type="dcterms:W3CDTF">2023-06-14T18:00:00Z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